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20D" w:rsidRDefault="002A520D" w:rsidP="002A520D">
      <w:pPr>
        <w:rPr>
          <w:rFonts w:ascii="Arial" w:hAnsi="Arial" w:cs="Arial"/>
          <w:sz w:val="20"/>
          <w:szCs w:val="20"/>
        </w:rPr>
      </w:pPr>
    </w:p>
    <w:p w:rsidR="002A520D" w:rsidRDefault="002A520D" w:rsidP="002A520D">
      <w:pPr>
        <w:spacing w:after="40"/>
        <w:rPr>
          <w:rFonts w:ascii="Arial" w:hAnsi="Arial" w:cs="Arial"/>
          <w:b/>
          <w:sz w:val="32"/>
          <w:szCs w:val="20"/>
        </w:rPr>
      </w:pPr>
      <w:r>
        <w:rPr>
          <w:rFonts w:ascii="Arial" w:hAnsi="Arial" w:cs="Arial"/>
          <w:b/>
          <w:sz w:val="32"/>
          <w:szCs w:val="20"/>
        </w:rPr>
        <w:t>Brick 10003956:</w:t>
      </w:r>
    </w:p>
    <w:p w:rsidR="002A520D" w:rsidRDefault="002A520D" w:rsidP="002A520D">
      <w:pPr>
        <w:spacing w:after="300"/>
        <w:rPr>
          <w:rFonts w:ascii="Arial" w:hAnsi="Arial" w:cs="Arial"/>
          <w:b/>
          <w:sz w:val="32"/>
          <w:szCs w:val="20"/>
        </w:rPr>
      </w:pPr>
      <w:r>
        <w:rPr>
          <w:rFonts w:ascii="Arial" w:hAnsi="Arial" w:cs="Arial"/>
          <w:b/>
          <w:sz w:val="32"/>
          <w:szCs w:val="20"/>
        </w:rPr>
        <w:t>Down Spout Parts/Fittings</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Includes any products that may be described/observed as a system of pipes and parts that allows for the controlled flow of waste water vertically, towards a drain or underground water disposal system.</w:t>
      </w:r>
      <w:r w:rsidRPr="002A520D">
        <w:rPr>
          <w:rFonts w:ascii="Arial" w:hAnsi="Arial" w:cs="Arial"/>
          <w:sz w:val="20"/>
        </w:rPr>
        <w:br/>
      </w:r>
      <w:r w:rsidRPr="002A520D">
        <w:rPr>
          <w:rFonts w:ascii="Arial" w:hAnsi="Arial" w:cs="Arial"/>
          <w:sz w:val="20"/>
        </w:rPr>
        <w:br/>
        <w:t>Includes products such as Wood, Galvanized Sheet Metal, Copper, Aluminium and Vinyl products.</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products such as Lawn Drainage Parts/Fittings and Guttering Parts/Fittings as well as Drains and Drop Outlets.</w:t>
      </w:r>
      <w:r w:rsidRPr="002A520D">
        <w:rPr>
          <w:rFonts w:ascii="Arial" w:hAnsi="Arial" w:cs="Arial"/>
          <w:sz w:val="20"/>
        </w:rPr>
        <w:br/>
      </w:r>
    </w:p>
    <w:p w:rsidR="002A520D" w:rsidRDefault="002A520D" w:rsidP="002A520D">
      <w:pPr>
        <w:spacing w:after="100"/>
        <w:ind w:left="480"/>
        <w:rPr>
          <w:rFonts w:ascii="Arial" w:hAnsi="Arial" w:cs="Arial"/>
          <w:b/>
          <w:szCs w:val="20"/>
        </w:rPr>
      </w:pPr>
      <w:r>
        <w:rPr>
          <w:rFonts w:ascii="Arial" w:hAnsi="Arial" w:cs="Arial"/>
          <w:b/>
          <w:szCs w:val="20"/>
        </w:rPr>
        <w:t>Type of Down Spout Parts/Fittings (20002552)</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 with reference to the product branding, labelling or packaging, the descriptive term that is used by the product manufacturer to identify the type of Downspout Part or Fitting used as part of a drainage system.</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B54616">
          <w:footerReference w:type="default" r:id="rId6"/>
          <w:pgSz w:w="16838" w:h="11906" w:orient="landscape"/>
          <w:pgMar w:top="737" w:right="1418" w:bottom="1134" w:left="1418" w:header="709" w:footer="709" w:gutter="0"/>
          <w:cols w:space="708"/>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CLIP (30007863)</w:t>
      </w:r>
    </w:p>
    <w:p w:rsidR="002A520D" w:rsidRDefault="002A520D" w:rsidP="002A520D">
      <w:pPr>
        <w:spacing w:after="40"/>
        <w:ind w:left="480"/>
        <w:rPr>
          <w:rFonts w:ascii="Arial" w:hAnsi="Arial" w:cs="Arial"/>
          <w:sz w:val="20"/>
          <w:szCs w:val="20"/>
        </w:rPr>
      </w:pPr>
      <w:r>
        <w:rPr>
          <w:rFonts w:ascii="Arial" w:hAnsi="Arial" w:cs="Arial"/>
          <w:sz w:val="20"/>
          <w:szCs w:val="20"/>
        </w:rPr>
        <w:t>DOWN SPOUT CONNECTOR (30012852)</w:t>
      </w: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PIPE DIVERTER (30012850)</w:t>
      </w:r>
    </w:p>
    <w:p w:rsidR="002A520D" w:rsidRDefault="002A520D" w:rsidP="002A520D">
      <w:pPr>
        <w:spacing w:after="40"/>
        <w:ind w:left="480"/>
        <w:rPr>
          <w:rFonts w:ascii="Arial" w:hAnsi="Arial" w:cs="Arial"/>
          <w:sz w:val="20"/>
          <w:szCs w:val="20"/>
        </w:rPr>
      </w:pPr>
      <w:r>
        <w:rPr>
          <w:rFonts w:ascii="Arial" w:hAnsi="Arial" w:cs="Arial"/>
          <w:sz w:val="20"/>
          <w:szCs w:val="20"/>
        </w:rPr>
        <w:t>PIPE ELBOW (30012851)</w:t>
      </w:r>
    </w:p>
    <w:p w:rsidR="002A520D" w:rsidRDefault="002A520D" w:rsidP="002A520D">
      <w:pPr>
        <w:spacing w:after="40"/>
        <w:ind w:left="480"/>
        <w:rPr>
          <w:rFonts w:ascii="Arial" w:hAnsi="Arial" w:cs="Arial"/>
          <w:sz w:val="20"/>
          <w:szCs w:val="20"/>
        </w:rPr>
      </w:pPr>
      <w:r>
        <w:rPr>
          <w:rFonts w:ascii="Arial" w:hAnsi="Arial" w:cs="Arial"/>
          <w:sz w:val="20"/>
          <w:szCs w:val="20"/>
        </w:rPr>
        <w:t>SPLASH BLOCK (30012854)</w:t>
      </w: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b/>
          <w:szCs w:val="20"/>
        </w:rPr>
      </w:pPr>
      <w:r>
        <w:rPr>
          <w:rFonts w:ascii="Arial" w:hAnsi="Arial" w:cs="Arial"/>
          <w:b/>
          <w:szCs w:val="20"/>
        </w:rPr>
        <w:t>Type of Material (20000794)</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ALUMINIUM (30007857)</w:t>
      </w:r>
    </w:p>
    <w:p w:rsidR="002A520D" w:rsidRDefault="002A520D" w:rsidP="002A520D">
      <w:pPr>
        <w:spacing w:after="40"/>
        <w:ind w:left="480"/>
        <w:rPr>
          <w:rFonts w:ascii="Arial" w:hAnsi="Arial" w:cs="Arial"/>
          <w:sz w:val="20"/>
          <w:szCs w:val="20"/>
        </w:rPr>
      </w:pPr>
      <w:r>
        <w:rPr>
          <w:rFonts w:ascii="Arial" w:hAnsi="Arial" w:cs="Arial"/>
          <w:sz w:val="20"/>
          <w:szCs w:val="20"/>
        </w:rPr>
        <w:t>COMPOSITE (30008026)</w:t>
      </w:r>
    </w:p>
    <w:p w:rsidR="002A520D" w:rsidRDefault="002A520D" w:rsidP="002A520D">
      <w:pPr>
        <w:spacing w:after="40"/>
        <w:ind w:left="480"/>
        <w:rPr>
          <w:rFonts w:ascii="Arial" w:hAnsi="Arial" w:cs="Arial"/>
          <w:sz w:val="20"/>
          <w:szCs w:val="20"/>
        </w:rPr>
      </w:pPr>
      <w:r>
        <w:rPr>
          <w:rFonts w:ascii="Arial" w:hAnsi="Arial" w:cs="Arial"/>
          <w:sz w:val="20"/>
          <w:szCs w:val="20"/>
        </w:rPr>
        <w:t>COPPER (30010368)</w:t>
      </w: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GALVANISED METAL (30012855)</w:t>
      </w:r>
    </w:p>
    <w:p w:rsidR="002A520D" w:rsidRDefault="002A520D" w:rsidP="002A520D">
      <w:pPr>
        <w:spacing w:after="40"/>
        <w:ind w:left="480"/>
        <w:rPr>
          <w:rFonts w:ascii="Arial" w:hAnsi="Arial" w:cs="Arial"/>
          <w:sz w:val="20"/>
          <w:szCs w:val="20"/>
        </w:rPr>
      </w:pPr>
      <w:r>
        <w:rPr>
          <w:rFonts w:ascii="Arial" w:hAnsi="Arial" w:cs="Arial"/>
          <w:sz w:val="20"/>
          <w:szCs w:val="20"/>
        </w:rPr>
        <w:t>PLASTIC (30004152)</w:t>
      </w: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pPr>
      <w:r>
        <w:rPr>
          <w:rFonts w:ascii="Arial" w:hAnsi="Arial" w:cs="Arial"/>
          <w:sz w:val="20"/>
          <w:szCs w:val="20"/>
        </w:rPr>
        <w:t>VINYL (30004345)</w:t>
      </w:r>
    </w:p>
    <w:p w:rsidR="002A520D" w:rsidRDefault="002A520D" w:rsidP="002A520D">
      <w:pPr>
        <w:spacing w:after="40"/>
        <w:ind w:left="480"/>
        <w:rPr>
          <w:rFonts w:ascii="Arial" w:hAnsi="Arial" w:cs="Arial"/>
          <w:sz w:val="20"/>
          <w:szCs w:val="20"/>
        </w:rPr>
      </w:pPr>
      <w:r>
        <w:rPr>
          <w:rFonts w:ascii="Arial" w:hAnsi="Arial" w:cs="Arial"/>
          <w:sz w:val="20"/>
          <w:szCs w:val="20"/>
        </w:rPr>
        <w:lastRenderedPageBreak/>
        <w:t>WOOD (30004369)</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sz w:val="20"/>
          <w:szCs w:val="20"/>
        </w:rPr>
      </w:pPr>
      <w:r>
        <w:rPr>
          <w:rFonts w:ascii="Arial" w:hAnsi="Arial" w:cs="Arial"/>
          <w:sz w:val="20"/>
          <w:szCs w:val="20"/>
        </w:rPr>
        <w:br w:type="page"/>
      </w:r>
    </w:p>
    <w:p w:rsidR="002A520D" w:rsidRDefault="002A520D" w:rsidP="002A520D">
      <w:pPr>
        <w:spacing w:after="100"/>
        <w:rPr>
          <w:rFonts w:ascii="Arial" w:hAnsi="Arial" w:cs="Arial"/>
          <w:b/>
          <w:sz w:val="32"/>
          <w:szCs w:val="20"/>
        </w:rPr>
      </w:pPr>
      <w:r>
        <w:rPr>
          <w:rFonts w:ascii="Arial" w:hAnsi="Arial" w:cs="Arial"/>
          <w:b/>
          <w:sz w:val="32"/>
          <w:szCs w:val="20"/>
        </w:rPr>
        <w:t>Brick 10005668:</w:t>
      </w:r>
    </w:p>
    <w:p w:rsidR="002A520D" w:rsidRDefault="002A520D" w:rsidP="002A520D">
      <w:pPr>
        <w:spacing w:after="300"/>
        <w:rPr>
          <w:rFonts w:ascii="Arial" w:hAnsi="Arial" w:cs="Arial"/>
          <w:b/>
          <w:sz w:val="32"/>
          <w:szCs w:val="20"/>
        </w:rPr>
      </w:pPr>
      <w:r>
        <w:rPr>
          <w:rFonts w:ascii="Arial" w:hAnsi="Arial" w:cs="Arial"/>
          <w:b/>
          <w:sz w:val="32"/>
          <w:szCs w:val="20"/>
        </w:rPr>
        <w:t>Drain Covers (Guttering/Drainage)</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 xml:space="preserve">Includes any products that may be described/observed as a covering or grate specifically designed to be placed over a pipe or tube which allows for the complete drainage of any excess water in an area. These products are usually temporary covers and can be removed to allow for unblocking of a pipe. </w:t>
      </w:r>
      <w:r w:rsidRPr="002A520D">
        <w:rPr>
          <w:rFonts w:ascii="Arial" w:hAnsi="Arial" w:cs="Arial"/>
          <w:sz w:val="20"/>
        </w:rPr>
        <w:br/>
      </w:r>
      <w:r w:rsidRPr="002A520D">
        <w:rPr>
          <w:rFonts w:ascii="Arial" w:hAnsi="Arial" w:cs="Arial"/>
          <w:sz w:val="20"/>
        </w:rPr>
        <w:br/>
        <w:t xml:space="preserve">Includes products such as Metal Drainage Grates and Composite Wooden Drain Covers. </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products such as Drain Pipe Fittings and Lawn Drain Parts/Fittings as well as Plumbing Parts/Fittings, which are directly associated with installation of household products.</w:t>
      </w:r>
      <w:r w:rsidRPr="002A520D">
        <w:rPr>
          <w:rFonts w:ascii="Arial" w:hAnsi="Arial" w:cs="Arial"/>
          <w:sz w:val="20"/>
        </w:rPr>
        <w:br/>
      </w:r>
    </w:p>
    <w:p w:rsidR="002A520D" w:rsidRDefault="002A520D" w:rsidP="002A520D">
      <w:pPr>
        <w:spacing w:after="100"/>
        <w:ind w:left="480"/>
        <w:rPr>
          <w:rFonts w:ascii="Arial" w:hAnsi="Arial" w:cs="Arial"/>
          <w:b/>
          <w:szCs w:val="20"/>
        </w:rPr>
      </w:pPr>
      <w:r>
        <w:rPr>
          <w:rFonts w:ascii="Arial" w:hAnsi="Arial" w:cs="Arial"/>
          <w:b/>
          <w:szCs w:val="20"/>
        </w:rPr>
        <w:t>Type of Material (20000794)</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t>COMPOSITE (30008026)</w:t>
      </w:r>
    </w:p>
    <w:p w:rsidR="002A520D" w:rsidRDefault="002A520D" w:rsidP="002A520D">
      <w:pPr>
        <w:spacing w:after="40"/>
        <w:ind w:left="480"/>
        <w:rPr>
          <w:rFonts w:ascii="Arial" w:hAnsi="Arial" w:cs="Arial"/>
          <w:sz w:val="20"/>
          <w:szCs w:val="20"/>
        </w:rPr>
      </w:pPr>
      <w:r>
        <w:rPr>
          <w:rFonts w:ascii="Arial" w:hAnsi="Arial" w:cs="Arial"/>
          <w:sz w:val="20"/>
          <w:szCs w:val="20"/>
        </w:rPr>
        <w:t>METAL (30004052)</w:t>
      </w:r>
    </w:p>
    <w:p w:rsidR="002A520D" w:rsidRDefault="002A520D" w:rsidP="002A520D">
      <w:pPr>
        <w:spacing w:after="40"/>
        <w:ind w:left="480"/>
        <w:rPr>
          <w:rFonts w:ascii="Arial" w:hAnsi="Arial" w:cs="Arial"/>
          <w:sz w:val="20"/>
          <w:szCs w:val="20"/>
        </w:rPr>
      </w:pPr>
      <w:r>
        <w:rPr>
          <w:rFonts w:ascii="Arial" w:hAnsi="Arial" w:cs="Arial"/>
          <w:sz w:val="20"/>
          <w:szCs w:val="20"/>
        </w:rPr>
        <w:t>STONE (30004268)</w:t>
      </w:r>
    </w:p>
    <w:p w:rsidR="002A520D" w:rsidRDefault="002A520D" w:rsidP="002A520D">
      <w:pPr>
        <w:spacing w:after="40"/>
        <w:ind w:left="480"/>
        <w:rPr>
          <w:rFonts w:ascii="Arial" w:hAnsi="Arial" w:cs="Arial"/>
          <w:sz w:val="20"/>
          <w:szCs w:val="20"/>
        </w:rPr>
      </w:pPr>
      <w:r>
        <w:rPr>
          <w:rFonts w:ascii="Arial" w:hAnsi="Arial" w:cs="Arial"/>
          <w:sz w:val="20"/>
          <w:szCs w:val="20"/>
        </w:rPr>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pPr>
      <w:r>
        <w:rPr>
          <w:rFonts w:ascii="Arial" w:hAnsi="Arial" w:cs="Arial"/>
          <w:sz w:val="20"/>
          <w:szCs w:val="20"/>
        </w:rPr>
        <w:t>VINYL (30004345)</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sz w:val="20"/>
          <w:szCs w:val="20"/>
        </w:rPr>
      </w:pPr>
      <w:r>
        <w:rPr>
          <w:rFonts w:ascii="Arial" w:hAnsi="Arial" w:cs="Arial"/>
          <w:sz w:val="20"/>
          <w:szCs w:val="20"/>
        </w:rPr>
        <w:br w:type="page"/>
      </w:r>
    </w:p>
    <w:p w:rsidR="002A520D" w:rsidRDefault="002A520D" w:rsidP="002A520D">
      <w:pPr>
        <w:spacing w:after="100"/>
        <w:rPr>
          <w:rFonts w:ascii="Arial" w:hAnsi="Arial" w:cs="Arial"/>
          <w:b/>
          <w:sz w:val="32"/>
          <w:szCs w:val="20"/>
        </w:rPr>
      </w:pPr>
      <w:r>
        <w:rPr>
          <w:rFonts w:ascii="Arial" w:hAnsi="Arial" w:cs="Arial"/>
          <w:b/>
          <w:sz w:val="32"/>
          <w:szCs w:val="20"/>
        </w:rPr>
        <w:t>Brick 10003955:</w:t>
      </w:r>
    </w:p>
    <w:p w:rsidR="002A520D" w:rsidRDefault="002A520D" w:rsidP="002A520D">
      <w:pPr>
        <w:spacing w:after="300"/>
        <w:rPr>
          <w:rFonts w:ascii="Arial" w:hAnsi="Arial" w:cs="Arial"/>
          <w:b/>
          <w:sz w:val="32"/>
          <w:szCs w:val="20"/>
        </w:rPr>
      </w:pPr>
      <w:r>
        <w:rPr>
          <w:rFonts w:ascii="Arial" w:hAnsi="Arial" w:cs="Arial"/>
          <w:b/>
          <w:sz w:val="32"/>
          <w:szCs w:val="20"/>
        </w:rPr>
        <w:t>Drop Outlets (Guttering/Drainage)</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 xml:space="preserve">Includes any products that may be described/observed as a structural unit that is used to divert water further away from a building to prevent damage to the foundations and exterior walls. These products swing up to allow for mowing around their immediate vicinity. </w:t>
      </w:r>
      <w:r w:rsidRPr="002A520D">
        <w:rPr>
          <w:rFonts w:ascii="Arial" w:hAnsi="Arial" w:cs="Arial"/>
          <w:sz w:val="20"/>
        </w:rPr>
        <w:br/>
      </w:r>
      <w:r w:rsidRPr="002A520D">
        <w:rPr>
          <w:rFonts w:ascii="Arial" w:hAnsi="Arial" w:cs="Arial"/>
          <w:sz w:val="20"/>
        </w:rPr>
        <w:br/>
        <w:t xml:space="preserve">Includes products such as Wood, Galvanized Sheet Metal, Copper, Aluminium and Vinyl products. </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products such as Guttering Parts/Fittings, Down Spout Parts/Fittings and Lawn Drainage Parts/Fittings.</w:t>
      </w:r>
      <w:r w:rsidRPr="002A520D">
        <w:rPr>
          <w:rFonts w:ascii="Arial" w:hAnsi="Arial" w:cs="Arial"/>
          <w:sz w:val="20"/>
        </w:rPr>
        <w:br/>
      </w:r>
    </w:p>
    <w:p w:rsidR="002A520D" w:rsidRDefault="002A520D" w:rsidP="002A520D">
      <w:pPr>
        <w:spacing w:after="100"/>
        <w:ind w:left="480"/>
        <w:rPr>
          <w:rFonts w:ascii="Arial" w:hAnsi="Arial" w:cs="Arial"/>
          <w:b/>
          <w:szCs w:val="20"/>
        </w:rPr>
      </w:pPr>
      <w:r>
        <w:rPr>
          <w:rFonts w:ascii="Arial" w:hAnsi="Arial" w:cs="Arial"/>
          <w:b/>
          <w:szCs w:val="20"/>
        </w:rPr>
        <w:t>Type of Material (20000794)</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t>ALUMINIUM (30007857)</w:t>
      </w:r>
    </w:p>
    <w:p w:rsidR="002A520D" w:rsidRDefault="002A520D" w:rsidP="002A520D">
      <w:pPr>
        <w:spacing w:after="40"/>
        <w:ind w:left="480"/>
        <w:rPr>
          <w:rFonts w:ascii="Arial" w:hAnsi="Arial" w:cs="Arial"/>
          <w:sz w:val="20"/>
          <w:szCs w:val="20"/>
        </w:rPr>
      </w:pPr>
      <w:r>
        <w:rPr>
          <w:rFonts w:ascii="Arial" w:hAnsi="Arial" w:cs="Arial"/>
          <w:sz w:val="20"/>
          <w:szCs w:val="20"/>
        </w:rPr>
        <w:t>COMPOSITE (30008026)</w:t>
      </w:r>
    </w:p>
    <w:p w:rsidR="002A520D" w:rsidRDefault="002A520D" w:rsidP="002A520D">
      <w:pPr>
        <w:spacing w:after="40"/>
        <w:ind w:left="480"/>
        <w:rPr>
          <w:rFonts w:ascii="Arial" w:hAnsi="Arial" w:cs="Arial"/>
          <w:sz w:val="20"/>
          <w:szCs w:val="20"/>
        </w:rPr>
      </w:pPr>
      <w:r>
        <w:rPr>
          <w:rFonts w:ascii="Arial" w:hAnsi="Arial" w:cs="Arial"/>
          <w:sz w:val="20"/>
          <w:szCs w:val="20"/>
        </w:rPr>
        <w:t>COPPER (30010368)</w:t>
      </w:r>
    </w:p>
    <w:p w:rsidR="002A520D" w:rsidRDefault="002A520D" w:rsidP="002A520D">
      <w:pPr>
        <w:spacing w:after="40"/>
        <w:ind w:left="480"/>
        <w:rPr>
          <w:rFonts w:ascii="Arial" w:hAnsi="Arial" w:cs="Arial"/>
          <w:sz w:val="20"/>
          <w:szCs w:val="20"/>
        </w:rPr>
      </w:pPr>
      <w:r>
        <w:rPr>
          <w:rFonts w:ascii="Arial" w:hAnsi="Arial" w:cs="Arial"/>
          <w:sz w:val="20"/>
          <w:szCs w:val="20"/>
        </w:rPr>
        <w:t>GALVANISED METAL (30012855)</w:t>
      </w:r>
    </w:p>
    <w:p w:rsidR="002A520D" w:rsidRDefault="002A520D" w:rsidP="002A520D">
      <w:pPr>
        <w:spacing w:after="40"/>
        <w:ind w:left="480"/>
        <w:rPr>
          <w:rFonts w:ascii="Arial" w:hAnsi="Arial" w:cs="Arial"/>
          <w:sz w:val="20"/>
          <w:szCs w:val="20"/>
        </w:rPr>
      </w:pPr>
      <w:r>
        <w:rPr>
          <w:rFonts w:ascii="Arial" w:hAnsi="Arial" w:cs="Arial"/>
          <w:sz w:val="20"/>
          <w:szCs w:val="20"/>
        </w:rPr>
        <w:t>PLASTIC (30004152)</w:t>
      </w:r>
    </w:p>
    <w:p w:rsidR="002A520D" w:rsidRDefault="002A520D" w:rsidP="002A520D">
      <w:pPr>
        <w:spacing w:after="40"/>
        <w:ind w:left="480"/>
        <w:rPr>
          <w:rFonts w:ascii="Arial" w:hAnsi="Arial" w:cs="Arial"/>
          <w:sz w:val="20"/>
          <w:szCs w:val="20"/>
        </w:rPr>
      </w:pPr>
      <w:r>
        <w:rPr>
          <w:rFonts w:ascii="Arial" w:hAnsi="Arial" w:cs="Arial"/>
          <w:sz w:val="20"/>
          <w:szCs w:val="20"/>
        </w:rPr>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pPr>
      <w:r>
        <w:rPr>
          <w:rFonts w:ascii="Arial" w:hAnsi="Arial" w:cs="Arial"/>
          <w:sz w:val="20"/>
          <w:szCs w:val="20"/>
        </w:rPr>
        <w:t>VINYL (30004345)</w:t>
      </w:r>
    </w:p>
    <w:p w:rsidR="002A520D" w:rsidRDefault="002A520D" w:rsidP="002A520D">
      <w:pPr>
        <w:spacing w:after="40"/>
        <w:ind w:left="480"/>
        <w:rPr>
          <w:rFonts w:ascii="Arial" w:hAnsi="Arial" w:cs="Arial"/>
          <w:sz w:val="20"/>
          <w:szCs w:val="20"/>
        </w:rPr>
      </w:pPr>
      <w:r>
        <w:rPr>
          <w:rFonts w:ascii="Arial" w:hAnsi="Arial" w:cs="Arial"/>
          <w:sz w:val="20"/>
          <w:szCs w:val="20"/>
        </w:rPr>
        <w:t>WOOD (30004369)</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sz w:val="20"/>
          <w:szCs w:val="20"/>
        </w:rPr>
      </w:pPr>
      <w:r>
        <w:rPr>
          <w:rFonts w:ascii="Arial" w:hAnsi="Arial" w:cs="Arial"/>
          <w:sz w:val="20"/>
          <w:szCs w:val="20"/>
        </w:rPr>
        <w:br w:type="page"/>
      </w:r>
    </w:p>
    <w:p w:rsidR="002A520D" w:rsidRDefault="002A520D" w:rsidP="002A520D">
      <w:pPr>
        <w:spacing w:after="100"/>
        <w:rPr>
          <w:rFonts w:ascii="Arial" w:hAnsi="Arial" w:cs="Arial"/>
          <w:b/>
          <w:sz w:val="32"/>
          <w:szCs w:val="20"/>
        </w:rPr>
      </w:pPr>
      <w:r>
        <w:rPr>
          <w:rFonts w:ascii="Arial" w:hAnsi="Arial" w:cs="Arial"/>
          <w:b/>
          <w:sz w:val="32"/>
          <w:szCs w:val="20"/>
        </w:rPr>
        <w:t>Brick 10002665:</w:t>
      </w:r>
    </w:p>
    <w:p w:rsidR="002A520D" w:rsidRDefault="002A520D" w:rsidP="002A520D">
      <w:pPr>
        <w:spacing w:after="300"/>
        <w:rPr>
          <w:rFonts w:ascii="Arial" w:hAnsi="Arial" w:cs="Arial"/>
          <w:b/>
          <w:sz w:val="32"/>
          <w:szCs w:val="20"/>
        </w:rPr>
      </w:pPr>
      <w:r>
        <w:rPr>
          <w:rFonts w:ascii="Arial" w:hAnsi="Arial" w:cs="Arial"/>
          <w:b/>
          <w:sz w:val="32"/>
          <w:szCs w:val="20"/>
        </w:rPr>
        <w:t>Guttering Parts/Fittings</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 xml:space="preserve">Includes any products that may be described/observed as a length of piping fixed horizontally to a wall or eaves of a building to carry rainwater away from the exterior where it could potentially cause damage. Guttering parts assist in carrying rainwater towards the downspouts or drains where the water is safely disposed of. These products are available in different sizes and materials and with many different parts can be adapted for use on most building. </w:t>
      </w:r>
      <w:r w:rsidRPr="002A520D">
        <w:rPr>
          <w:rFonts w:ascii="Arial" w:hAnsi="Arial" w:cs="Arial"/>
          <w:sz w:val="20"/>
        </w:rPr>
        <w:br/>
      </w:r>
      <w:r w:rsidRPr="002A520D">
        <w:rPr>
          <w:rFonts w:ascii="Arial" w:hAnsi="Arial" w:cs="Arial"/>
          <w:sz w:val="20"/>
        </w:rPr>
        <w:br/>
        <w:t xml:space="preserve">Includes products such as Plastic Household Guttering Pipes/Tubes and Ceramic Guttering Bends and Connectors. </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ALL Downspout Pipes and Fittings as well as Lawn Drainage Parts and Fittings and Drop Outlets.</w:t>
      </w:r>
      <w:r w:rsidRPr="002A520D">
        <w:rPr>
          <w:rFonts w:ascii="Arial" w:hAnsi="Arial" w:cs="Arial"/>
          <w:sz w:val="20"/>
        </w:rPr>
        <w:br/>
      </w:r>
    </w:p>
    <w:p w:rsidR="002A520D" w:rsidRDefault="002A520D" w:rsidP="002A520D">
      <w:pPr>
        <w:spacing w:after="100"/>
        <w:ind w:left="480"/>
        <w:rPr>
          <w:rFonts w:ascii="Arial" w:hAnsi="Arial" w:cs="Arial"/>
          <w:b/>
          <w:szCs w:val="20"/>
        </w:rPr>
      </w:pPr>
      <w:r>
        <w:rPr>
          <w:rFonts w:ascii="Arial" w:hAnsi="Arial" w:cs="Arial"/>
          <w:b/>
          <w:szCs w:val="20"/>
        </w:rPr>
        <w:t>Type of Guttering Parts/Fittings (20002549)</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 with reference to the product branding, labelling or packaging, the descriptive term that is used by the product manufacturer to identify the specific guttering parts or fittings that allow the safe drainage of water.</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t>DRIP EDGE (30013313)</w:t>
      </w:r>
    </w:p>
    <w:p w:rsidR="002A520D" w:rsidRDefault="002A520D" w:rsidP="002A520D">
      <w:pPr>
        <w:spacing w:after="40"/>
        <w:ind w:left="480"/>
        <w:rPr>
          <w:rFonts w:ascii="Arial" w:hAnsi="Arial" w:cs="Arial"/>
          <w:sz w:val="20"/>
          <w:szCs w:val="20"/>
        </w:rPr>
      </w:pPr>
      <w:r>
        <w:rPr>
          <w:rFonts w:ascii="Arial" w:hAnsi="Arial" w:cs="Arial"/>
          <w:sz w:val="20"/>
          <w:szCs w:val="20"/>
        </w:rPr>
        <w:t>GUTTER BRACKET (30012843)</w:t>
      </w:r>
    </w:p>
    <w:p w:rsidR="002A520D" w:rsidRDefault="002A520D" w:rsidP="002A520D">
      <w:pPr>
        <w:spacing w:after="40"/>
        <w:ind w:left="480"/>
        <w:rPr>
          <w:rFonts w:ascii="Arial" w:hAnsi="Arial" w:cs="Arial"/>
          <w:sz w:val="20"/>
          <w:szCs w:val="20"/>
        </w:rPr>
      </w:pPr>
      <w:r>
        <w:rPr>
          <w:rFonts w:ascii="Arial" w:hAnsi="Arial" w:cs="Arial"/>
          <w:sz w:val="20"/>
          <w:szCs w:val="20"/>
        </w:rPr>
        <w:t>GUTTER CORNER (30012842)</w:t>
      </w:r>
    </w:p>
    <w:p w:rsidR="002A520D" w:rsidRDefault="002A520D" w:rsidP="002A520D">
      <w:pPr>
        <w:spacing w:after="40"/>
        <w:ind w:left="480"/>
        <w:rPr>
          <w:rFonts w:ascii="Arial" w:hAnsi="Arial" w:cs="Arial"/>
          <w:sz w:val="20"/>
          <w:szCs w:val="20"/>
        </w:rPr>
      </w:pPr>
      <w:r>
        <w:rPr>
          <w:rFonts w:ascii="Arial" w:hAnsi="Arial" w:cs="Arial"/>
          <w:sz w:val="20"/>
          <w:szCs w:val="20"/>
        </w:rPr>
        <w:t>GUTTER END CAP (30012841)</w:t>
      </w:r>
    </w:p>
    <w:p w:rsidR="002A520D" w:rsidRDefault="002A520D" w:rsidP="002A520D">
      <w:pPr>
        <w:spacing w:after="40"/>
        <w:ind w:left="480"/>
        <w:rPr>
          <w:rFonts w:ascii="Arial" w:hAnsi="Arial" w:cs="Arial"/>
          <w:sz w:val="20"/>
          <w:szCs w:val="20"/>
        </w:rPr>
      </w:pPr>
      <w:r>
        <w:rPr>
          <w:rFonts w:ascii="Arial" w:hAnsi="Arial" w:cs="Arial"/>
          <w:sz w:val="20"/>
          <w:szCs w:val="20"/>
        </w:rPr>
        <w:t>GUTTER GUARD (30012976)</w:t>
      </w:r>
    </w:p>
    <w:p w:rsidR="002A520D" w:rsidRDefault="002A520D" w:rsidP="002A520D">
      <w:pPr>
        <w:spacing w:after="40"/>
        <w:ind w:left="480"/>
        <w:rPr>
          <w:rFonts w:ascii="Arial" w:hAnsi="Arial" w:cs="Arial"/>
          <w:sz w:val="20"/>
          <w:szCs w:val="20"/>
        </w:rPr>
      </w:pPr>
      <w:r>
        <w:rPr>
          <w:rFonts w:ascii="Arial" w:hAnsi="Arial" w:cs="Arial"/>
          <w:sz w:val="20"/>
          <w:szCs w:val="20"/>
        </w:rPr>
        <w:t>GUTTER SECTION (30012839)</w:t>
      </w:r>
    </w:p>
    <w:p w:rsidR="002A520D" w:rsidRDefault="002A520D" w:rsidP="002A520D">
      <w:pPr>
        <w:spacing w:after="40"/>
        <w:ind w:left="480"/>
        <w:rPr>
          <w:rFonts w:ascii="Arial" w:hAnsi="Arial" w:cs="Arial"/>
          <w:sz w:val="20"/>
          <w:szCs w:val="20"/>
        </w:rPr>
      </w:pPr>
      <w:r>
        <w:rPr>
          <w:rFonts w:ascii="Arial" w:hAnsi="Arial" w:cs="Arial"/>
          <w:sz w:val="20"/>
          <w:szCs w:val="20"/>
        </w:rPr>
        <w:t>GUTTER SPIKE (30012840)</w:t>
      </w:r>
    </w:p>
    <w:p w:rsidR="002A520D" w:rsidRDefault="002A520D" w:rsidP="002A520D">
      <w:pPr>
        <w:spacing w:after="40"/>
        <w:ind w:left="480"/>
        <w:rPr>
          <w:rFonts w:ascii="Arial" w:hAnsi="Arial" w:cs="Arial"/>
          <w:sz w:val="20"/>
          <w:szCs w:val="20"/>
        </w:rPr>
      </w:pPr>
      <w:r>
        <w:rPr>
          <w:rFonts w:ascii="Arial" w:hAnsi="Arial" w:cs="Arial"/>
          <w:sz w:val="20"/>
          <w:szCs w:val="20"/>
        </w:rPr>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b/>
          <w:szCs w:val="20"/>
        </w:rPr>
      </w:pPr>
      <w:r>
        <w:rPr>
          <w:rFonts w:ascii="Arial" w:hAnsi="Arial" w:cs="Arial"/>
          <w:b/>
          <w:szCs w:val="20"/>
        </w:rPr>
        <w:t>Type of Material (20000794)</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t>ALUMINIUM (30007857)</w:t>
      </w:r>
    </w:p>
    <w:p w:rsidR="002A520D" w:rsidRDefault="002A520D" w:rsidP="002A520D">
      <w:pPr>
        <w:spacing w:after="40"/>
        <w:ind w:left="480"/>
        <w:rPr>
          <w:rFonts w:ascii="Arial" w:hAnsi="Arial" w:cs="Arial"/>
          <w:sz w:val="20"/>
          <w:szCs w:val="20"/>
        </w:rPr>
      </w:pPr>
      <w:r>
        <w:rPr>
          <w:rFonts w:ascii="Arial" w:hAnsi="Arial" w:cs="Arial"/>
          <w:sz w:val="20"/>
          <w:szCs w:val="20"/>
        </w:rPr>
        <w:t>CERAMIC (30003719)</w:t>
      </w:r>
    </w:p>
    <w:p w:rsidR="002A520D" w:rsidRDefault="002A520D" w:rsidP="002A520D">
      <w:pPr>
        <w:spacing w:after="40"/>
        <w:ind w:left="480"/>
        <w:rPr>
          <w:rFonts w:ascii="Arial" w:hAnsi="Arial" w:cs="Arial"/>
          <w:sz w:val="20"/>
          <w:szCs w:val="20"/>
        </w:rPr>
      </w:pPr>
      <w:r>
        <w:rPr>
          <w:rFonts w:ascii="Arial" w:hAnsi="Arial" w:cs="Arial"/>
          <w:sz w:val="20"/>
          <w:szCs w:val="20"/>
        </w:rPr>
        <w:t>COPPER (30010368)</w:t>
      </w:r>
    </w:p>
    <w:p w:rsidR="002A520D" w:rsidRDefault="002A520D" w:rsidP="002A520D">
      <w:pPr>
        <w:spacing w:after="40"/>
        <w:ind w:left="480"/>
        <w:rPr>
          <w:rFonts w:ascii="Arial" w:hAnsi="Arial" w:cs="Arial"/>
          <w:sz w:val="20"/>
          <w:szCs w:val="20"/>
        </w:rPr>
      </w:pPr>
      <w:r>
        <w:rPr>
          <w:rFonts w:ascii="Arial" w:hAnsi="Arial" w:cs="Arial"/>
          <w:sz w:val="20"/>
          <w:szCs w:val="20"/>
        </w:rPr>
        <w:t>GALVANISED METAL (30012855)</w:t>
      </w:r>
    </w:p>
    <w:p w:rsidR="002A520D" w:rsidRDefault="002A520D" w:rsidP="002A520D">
      <w:pPr>
        <w:spacing w:after="40"/>
        <w:ind w:left="480"/>
        <w:rPr>
          <w:rFonts w:ascii="Arial" w:hAnsi="Arial" w:cs="Arial"/>
          <w:sz w:val="20"/>
          <w:szCs w:val="20"/>
        </w:rPr>
      </w:pPr>
      <w:r>
        <w:rPr>
          <w:rFonts w:ascii="Arial" w:hAnsi="Arial" w:cs="Arial"/>
          <w:sz w:val="20"/>
          <w:szCs w:val="20"/>
        </w:rPr>
        <w:t>PLASTIC (30004152)</w:t>
      </w:r>
    </w:p>
    <w:p w:rsidR="002A520D" w:rsidRDefault="002A520D" w:rsidP="002A520D">
      <w:pPr>
        <w:spacing w:after="40"/>
        <w:ind w:left="480"/>
        <w:rPr>
          <w:rFonts w:ascii="Arial" w:hAnsi="Arial" w:cs="Arial"/>
          <w:sz w:val="20"/>
          <w:szCs w:val="20"/>
        </w:rPr>
      </w:pPr>
      <w:r>
        <w:rPr>
          <w:rFonts w:ascii="Arial" w:hAnsi="Arial" w:cs="Arial"/>
          <w:sz w:val="20"/>
          <w:szCs w:val="20"/>
        </w:rPr>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pPr>
      <w:r>
        <w:rPr>
          <w:rFonts w:ascii="Arial" w:hAnsi="Arial" w:cs="Arial"/>
          <w:sz w:val="20"/>
          <w:szCs w:val="20"/>
        </w:rPr>
        <w:t>VINYL (30004345)</w:t>
      </w:r>
    </w:p>
    <w:p w:rsidR="002A520D" w:rsidRDefault="002A520D" w:rsidP="002A520D">
      <w:pPr>
        <w:spacing w:after="40"/>
        <w:ind w:left="480"/>
        <w:rPr>
          <w:rFonts w:ascii="Arial" w:hAnsi="Arial" w:cs="Arial"/>
          <w:sz w:val="20"/>
          <w:szCs w:val="20"/>
        </w:rPr>
      </w:pPr>
      <w:r>
        <w:rPr>
          <w:rFonts w:ascii="Arial" w:hAnsi="Arial" w:cs="Arial"/>
          <w:sz w:val="20"/>
          <w:szCs w:val="20"/>
        </w:rPr>
        <w:t>WOOD (30004369)</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sz w:val="20"/>
          <w:szCs w:val="20"/>
        </w:rPr>
      </w:pPr>
      <w:r>
        <w:rPr>
          <w:rFonts w:ascii="Arial" w:hAnsi="Arial" w:cs="Arial"/>
          <w:sz w:val="20"/>
          <w:szCs w:val="20"/>
        </w:rPr>
        <w:br w:type="page"/>
      </w:r>
    </w:p>
    <w:p w:rsidR="002A520D" w:rsidRDefault="002A520D" w:rsidP="002A520D">
      <w:pPr>
        <w:spacing w:after="100"/>
        <w:rPr>
          <w:rFonts w:ascii="Arial" w:hAnsi="Arial" w:cs="Arial"/>
          <w:b/>
          <w:sz w:val="32"/>
          <w:szCs w:val="20"/>
        </w:rPr>
      </w:pPr>
      <w:r>
        <w:rPr>
          <w:rFonts w:ascii="Arial" w:hAnsi="Arial" w:cs="Arial"/>
          <w:b/>
          <w:sz w:val="32"/>
          <w:szCs w:val="20"/>
        </w:rPr>
        <w:t>Brick 10002666:</w:t>
      </w:r>
    </w:p>
    <w:p w:rsidR="002A520D" w:rsidRDefault="002A520D" w:rsidP="002A520D">
      <w:pPr>
        <w:spacing w:after="300"/>
        <w:rPr>
          <w:rFonts w:ascii="Arial" w:hAnsi="Arial" w:cs="Arial"/>
          <w:b/>
          <w:sz w:val="32"/>
          <w:szCs w:val="20"/>
        </w:rPr>
      </w:pPr>
      <w:r>
        <w:rPr>
          <w:rFonts w:ascii="Arial" w:hAnsi="Arial" w:cs="Arial"/>
          <w:b/>
          <w:sz w:val="32"/>
          <w:szCs w:val="20"/>
        </w:rPr>
        <w:t>Guttering/Drainage Other</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Includes any products that may be described/observed as Guttering/Drainage products, where the user of the schema is not able to classify the products in existing bricks within the schema.</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all currently classified Guttering/Drainage products.</w:t>
      </w:r>
      <w:r w:rsidRPr="002A520D">
        <w:rPr>
          <w:rFonts w:ascii="Arial" w:hAnsi="Arial" w:cs="Arial"/>
          <w:sz w:val="20"/>
        </w:rPr>
        <w:br/>
      </w:r>
    </w:p>
    <w:p w:rsidR="002A520D" w:rsidRDefault="002A520D" w:rsidP="002A520D">
      <w:pPr>
        <w:spacing w:after="100"/>
        <w:rPr>
          <w:rFonts w:ascii="Arial" w:hAnsi="Arial" w:cs="Arial"/>
          <w:sz w:val="20"/>
          <w:szCs w:val="20"/>
        </w:rPr>
      </w:pPr>
      <w:r>
        <w:rPr>
          <w:rFonts w:ascii="Arial" w:hAnsi="Arial" w:cs="Arial"/>
          <w:sz w:val="20"/>
          <w:szCs w:val="20"/>
        </w:rPr>
        <w:br w:type="page"/>
      </w:r>
    </w:p>
    <w:p w:rsidR="002A520D" w:rsidRDefault="002A520D" w:rsidP="002A520D">
      <w:pPr>
        <w:spacing w:after="100"/>
        <w:rPr>
          <w:rFonts w:ascii="Arial" w:hAnsi="Arial" w:cs="Arial"/>
          <w:b/>
          <w:sz w:val="32"/>
          <w:szCs w:val="20"/>
        </w:rPr>
      </w:pPr>
      <w:r>
        <w:rPr>
          <w:rFonts w:ascii="Arial" w:hAnsi="Arial" w:cs="Arial"/>
          <w:b/>
          <w:sz w:val="32"/>
          <w:szCs w:val="20"/>
        </w:rPr>
        <w:t>Brick 10002664:</w:t>
      </w:r>
    </w:p>
    <w:p w:rsidR="002A520D" w:rsidRDefault="002A520D" w:rsidP="002A520D">
      <w:pPr>
        <w:spacing w:after="300"/>
        <w:rPr>
          <w:rFonts w:ascii="Arial" w:hAnsi="Arial" w:cs="Arial"/>
          <w:b/>
          <w:sz w:val="32"/>
          <w:szCs w:val="20"/>
        </w:rPr>
      </w:pPr>
      <w:r>
        <w:rPr>
          <w:rFonts w:ascii="Arial" w:hAnsi="Arial" w:cs="Arial"/>
          <w:b/>
          <w:sz w:val="32"/>
          <w:szCs w:val="20"/>
        </w:rPr>
        <w:t>Guttering/Drainage Variety Packs</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Includes any products than can be described/observed as two or more distinct Guttering or Draining products sold together, which exist within the schema belonging to different bricks but to the same class, that is two or more products contained within the same pack which cross bricks within the Guttering/Drainage class.</w:t>
      </w:r>
      <w:r w:rsidRPr="002A520D">
        <w:rPr>
          <w:rFonts w:ascii="Arial" w:hAnsi="Arial" w:cs="Arial"/>
          <w:sz w:val="20"/>
        </w:rPr>
        <w:br/>
      </w:r>
      <w:r w:rsidRPr="002A520D">
        <w:rPr>
          <w:rFonts w:ascii="Arial" w:hAnsi="Arial" w:cs="Arial"/>
          <w:sz w:val="20"/>
        </w:rPr>
        <w:br/>
        <w:t>Includes products such as Down Spout Parts and Guttering Parts sold together.</w:t>
      </w:r>
      <w:r w:rsidRPr="002A520D">
        <w:rPr>
          <w:rFonts w:ascii="Arial" w:hAnsi="Arial" w:cs="Arial"/>
          <w:sz w:val="20"/>
        </w:rPr>
        <w:br/>
      </w:r>
      <w:r w:rsidRPr="002A520D">
        <w:rPr>
          <w:rFonts w:ascii="Arial" w:hAnsi="Arial" w:cs="Arial"/>
          <w:sz w:val="20"/>
        </w:rPr>
        <w:br/>
        <w:t>Items that are received free with purchases should be removed from the classification decision–making process.</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products such as Guttering and Water Vat variety packs.</w:t>
      </w:r>
      <w:r w:rsidRPr="002A520D">
        <w:rPr>
          <w:rFonts w:ascii="Arial" w:hAnsi="Arial" w:cs="Arial"/>
          <w:sz w:val="20"/>
        </w:rPr>
        <w:br/>
      </w:r>
    </w:p>
    <w:p w:rsidR="002A520D" w:rsidRDefault="002A520D" w:rsidP="002A520D">
      <w:pPr>
        <w:spacing w:after="100"/>
        <w:rPr>
          <w:rFonts w:ascii="Arial" w:hAnsi="Arial" w:cs="Arial"/>
          <w:sz w:val="20"/>
          <w:szCs w:val="20"/>
        </w:rPr>
      </w:pPr>
      <w:r>
        <w:rPr>
          <w:rFonts w:ascii="Arial" w:hAnsi="Arial" w:cs="Arial"/>
          <w:sz w:val="20"/>
          <w:szCs w:val="20"/>
        </w:rPr>
        <w:br w:type="page"/>
      </w:r>
    </w:p>
    <w:p w:rsidR="002A520D" w:rsidRDefault="002A520D" w:rsidP="002A520D">
      <w:pPr>
        <w:spacing w:after="100"/>
        <w:rPr>
          <w:rFonts w:ascii="Arial" w:hAnsi="Arial" w:cs="Arial"/>
          <w:b/>
          <w:sz w:val="32"/>
          <w:szCs w:val="20"/>
        </w:rPr>
      </w:pPr>
      <w:r>
        <w:rPr>
          <w:rFonts w:ascii="Arial" w:hAnsi="Arial" w:cs="Arial"/>
          <w:b/>
          <w:sz w:val="32"/>
          <w:szCs w:val="20"/>
        </w:rPr>
        <w:t>Brick 10002663:</w:t>
      </w:r>
    </w:p>
    <w:p w:rsidR="002A520D" w:rsidRDefault="002A520D" w:rsidP="002A520D">
      <w:pPr>
        <w:spacing w:after="300"/>
        <w:rPr>
          <w:rFonts w:ascii="Arial" w:hAnsi="Arial" w:cs="Arial"/>
          <w:b/>
          <w:sz w:val="32"/>
          <w:szCs w:val="20"/>
        </w:rPr>
      </w:pPr>
      <w:r>
        <w:rPr>
          <w:rFonts w:ascii="Arial" w:hAnsi="Arial" w:cs="Arial"/>
          <w:b/>
          <w:sz w:val="32"/>
          <w:szCs w:val="20"/>
        </w:rPr>
        <w:t>Lawn Drainage Parts/Fittings</w:t>
      </w:r>
    </w:p>
    <w:p w:rsidR="002A520D" w:rsidRDefault="002A520D" w:rsidP="002A520D">
      <w:pPr>
        <w:spacing w:after="100"/>
        <w:rPr>
          <w:rFonts w:ascii="Arial" w:hAnsi="Arial" w:cs="Arial"/>
          <w:b/>
          <w:szCs w:val="20"/>
        </w:rPr>
      </w:pPr>
      <w:r>
        <w:rPr>
          <w:rFonts w:ascii="Arial" w:hAnsi="Arial" w:cs="Arial"/>
          <w:b/>
          <w:szCs w:val="20"/>
        </w:rPr>
        <w:t>Definition</w:t>
      </w:r>
    </w:p>
    <w:p w:rsidR="002A520D" w:rsidRDefault="002A520D" w:rsidP="002A520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A520D">
        <w:rPr>
          <w:rFonts w:ascii="Arial" w:hAnsi="Arial" w:cs="Arial"/>
          <w:sz w:val="20"/>
        </w:rPr>
        <w:br/>
        <w:t xml:space="preserve">Includes any products that may be described/observed as a pipes specifically designed to remove excess water from the ground or soil of a defined area. These products collect and channel the water through pipes into a domestic water holder or into the ground water supply. </w:t>
      </w:r>
      <w:r w:rsidRPr="002A520D">
        <w:rPr>
          <w:rFonts w:ascii="Arial" w:hAnsi="Arial" w:cs="Arial"/>
          <w:sz w:val="20"/>
        </w:rPr>
        <w:br/>
      </w:r>
      <w:r w:rsidRPr="002A520D">
        <w:rPr>
          <w:rFonts w:ascii="Arial" w:hAnsi="Arial" w:cs="Arial"/>
          <w:sz w:val="20"/>
        </w:rPr>
        <w:br/>
        <w:t xml:space="preserve">Includes products such as Wood, Galvanized Sheet Metal, Copper, Aluminium and Vinyl Lawn Pipes as well as Plastic or Composite Underground Drainage Pipes. </w:t>
      </w:r>
      <w:r w:rsidRPr="002A520D">
        <w:rPr>
          <w:rFonts w:ascii="Arial" w:hAnsi="Arial" w:cs="Arial"/>
          <w:sz w:val="20"/>
        </w:rPr>
        <w:br/>
      </w:r>
      <w:r w:rsidRPr="002A520D">
        <w:rPr>
          <w:rFonts w:ascii="Arial" w:hAnsi="Arial" w:cs="Arial"/>
          <w:sz w:val="20"/>
        </w:rPr>
        <w:br/>
      </w:r>
      <w:r w:rsidRPr="002A520D">
        <w:rPr>
          <w:rStyle w:val="Accentuation"/>
          <w:rFonts w:ascii="Arial" w:hAnsi="Arial" w:cs="Arial"/>
          <w:sz w:val="20"/>
        </w:rPr>
        <w:t>Excludes products such as Downspouts Parts/Fittings, Guttering Parts/Fittings and Drop Outlets.</w:t>
      </w:r>
      <w:r w:rsidRPr="002A520D">
        <w:rPr>
          <w:rFonts w:ascii="Arial" w:hAnsi="Arial" w:cs="Arial"/>
          <w:sz w:val="20"/>
        </w:rPr>
        <w:br/>
      </w:r>
    </w:p>
    <w:p w:rsidR="002A520D" w:rsidRDefault="002A520D" w:rsidP="002A520D">
      <w:pPr>
        <w:spacing w:after="100"/>
        <w:ind w:left="480"/>
        <w:rPr>
          <w:rFonts w:ascii="Arial" w:hAnsi="Arial" w:cs="Arial"/>
          <w:b/>
          <w:szCs w:val="20"/>
        </w:rPr>
      </w:pPr>
      <w:r>
        <w:rPr>
          <w:rFonts w:ascii="Arial" w:hAnsi="Arial" w:cs="Arial"/>
          <w:b/>
          <w:szCs w:val="20"/>
        </w:rPr>
        <w:t>Type of Lawn Drainage Part/Fitting (20002550)</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 with reference to the product branding, labelling or packaging, the descriptive term that is used by the product manufacturer to identify the type of ground level drainage system part or fitting especially designed for subterranean drainage.</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t>DRAINAGE ADAPTOR (30012847)</w:t>
      </w:r>
    </w:p>
    <w:p w:rsidR="002A520D" w:rsidRDefault="002A520D" w:rsidP="002A520D">
      <w:pPr>
        <w:spacing w:after="40"/>
        <w:ind w:left="480"/>
        <w:rPr>
          <w:rFonts w:ascii="Arial" w:hAnsi="Arial" w:cs="Arial"/>
          <w:sz w:val="20"/>
          <w:szCs w:val="20"/>
        </w:rPr>
      </w:pPr>
      <w:r>
        <w:rPr>
          <w:rFonts w:ascii="Arial" w:hAnsi="Arial" w:cs="Arial"/>
          <w:sz w:val="20"/>
          <w:szCs w:val="20"/>
        </w:rPr>
        <w:t>DRAINAGE GULLY (30012846)</w:t>
      </w:r>
    </w:p>
    <w:p w:rsidR="002A520D" w:rsidRDefault="002A520D" w:rsidP="002A520D">
      <w:pPr>
        <w:spacing w:after="40"/>
        <w:ind w:left="480"/>
        <w:rPr>
          <w:rFonts w:ascii="Arial" w:hAnsi="Arial" w:cs="Arial"/>
          <w:sz w:val="20"/>
          <w:szCs w:val="20"/>
        </w:rPr>
      </w:pPr>
      <w:r>
        <w:rPr>
          <w:rFonts w:ascii="Arial" w:hAnsi="Arial" w:cs="Arial"/>
          <w:sz w:val="20"/>
          <w:szCs w:val="20"/>
        </w:rPr>
        <w:t>INLET CHAMBER (30012845)</w:t>
      </w:r>
    </w:p>
    <w:p w:rsidR="002A520D" w:rsidRDefault="002A520D" w:rsidP="002A520D">
      <w:pPr>
        <w:spacing w:after="40"/>
        <w:ind w:left="480"/>
        <w:rPr>
          <w:rFonts w:ascii="Arial" w:hAnsi="Arial" w:cs="Arial"/>
          <w:sz w:val="20"/>
          <w:szCs w:val="20"/>
        </w:rPr>
      </w:pPr>
      <w:r>
        <w:rPr>
          <w:rFonts w:ascii="Arial" w:hAnsi="Arial" w:cs="Arial"/>
          <w:sz w:val="20"/>
          <w:szCs w:val="20"/>
        </w:rPr>
        <w:t>SOCKET BEND (30012844)</w:t>
      </w:r>
    </w:p>
    <w:p w:rsidR="002A520D" w:rsidRDefault="002A520D" w:rsidP="002A520D">
      <w:pPr>
        <w:spacing w:after="40"/>
        <w:ind w:left="480"/>
        <w:rPr>
          <w:rFonts w:ascii="Arial" w:hAnsi="Arial" w:cs="Arial"/>
          <w:sz w:val="20"/>
          <w:szCs w:val="20"/>
        </w:rPr>
      </w:pPr>
      <w:r>
        <w:rPr>
          <w:rFonts w:ascii="Arial" w:hAnsi="Arial" w:cs="Arial"/>
          <w:sz w:val="20"/>
          <w:szCs w:val="20"/>
        </w:rPr>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UNDERGROUND PIPE (30012848)</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num="4" w:space="347"/>
          <w:docGrid w:linePitch="360"/>
        </w:sectPr>
      </w:pPr>
    </w:p>
    <w:p w:rsidR="002A520D" w:rsidRDefault="002A520D" w:rsidP="002A520D">
      <w:pPr>
        <w:spacing w:after="40"/>
        <w:ind w:left="480"/>
        <w:rPr>
          <w:rFonts w:ascii="Arial" w:hAnsi="Arial" w:cs="Arial"/>
          <w:sz w:val="20"/>
          <w:szCs w:val="20"/>
        </w:rPr>
      </w:pPr>
    </w:p>
    <w:p w:rsidR="002A520D" w:rsidRDefault="002A520D" w:rsidP="002A520D">
      <w:pPr>
        <w:spacing w:after="100"/>
        <w:ind w:left="480"/>
        <w:rPr>
          <w:rFonts w:ascii="Arial" w:hAnsi="Arial" w:cs="Arial"/>
          <w:b/>
          <w:szCs w:val="20"/>
        </w:rPr>
      </w:pPr>
      <w:r>
        <w:rPr>
          <w:rFonts w:ascii="Arial" w:hAnsi="Arial" w:cs="Arial"/>
          <w:b/>
          <w:szCs w:val="20"/>
        </w:rPr>
        <w:t>Type of Material (20000794)</w:t>
      </w:r>
    </w:p>
    <w:p w:rsidR="002A520D" w:rsidRDefault="002A520D" w:rsidP="002A520D">
      <w:pPr>
        <w:spacing w:after="100"/>
        <w:ind w:left="480"/>
        <w:rPr>
          <w:rFonts w:ascii="Arial" w:hAnsi="Arial" w:cs="Arial"/>
          <w:b/>
          <w:sz w:val="20"/>
          <w:szCs w:val="20"/>
        </w:rPr>
      </w:pPr>
      <w:r>
        <w:rPr>
          <w:rFonts w:ascii="Arial" w:hAnsi="Arial" w:cs="Arial"/>
          <w:b/>
          <w:sz w:val="20"/>
          <w:szCs w:val="20"/>
        </w:rPr>
        <w:t>Attribute Definition</w:t>
      </w:r>
    </w:p>
    <w:p w:rsidR="002A520D" w:rsidRDefault="002A520D" w:rsidP="002A520D">
      <w:pPr>
        <w:spacing w:after="100"/>
        <w:ind w:left="480"/>
        <w:rPr>
          <w:rFonts w:ascii="Arial" w:hAnsi="Arial" w:cs="Arial"/>
          <w:sz w:val="20"/>
        </w:rPr>
      </w:pPr>
      <w:r w:rsidRPr="002A520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520D" w:rsidRDefault="002A520D" w:rsidP="002A520D">
      <w:pPr>
        <w:spacing w:after="100"/>
        <w:ind w:left="480"/>
        <w:rPr>
          <w:rFonts w:ascii="Arial" w:hAnsi="Arial" w:cs="Arial"/>
          <w:b/>
          <w:sz w:val="20"/>
          <w:szCs w:val="20"/>
        </w:rPr>
      </w:pPr>
      <w:r>
        <w:rPr>
          <w:rFonts w:ascii="Arial" w:hAnsi="Arial" w:cs="Arial"/>
          <w:b/>
          <w:sz w:val="20"/>
          <w:szCs w:val="20"/>
        </w:rPr>
        <w:t>Attribute Values</w:t>
      </w:r>
    </w:p>
    <w:p w:rsidR="002A520D" w:rsidRDefault="002A520D" w:rsidP="002A520D">
      <w:pPr>
        <w:spacing w:after="40"/>
        <w:ind w:left="480"/>
        <w:rPr>
          <w:rFonts w:ascii="Arial" w:hAnsi="Arial" w:cs="Arial"/>
          <w:sz w:val="20"/>
          <w:szCs w:val="20"/>
        </w:rPr>
        <w:sectPr w:rsidR="002A520D" w:rsidSect="002A520D">
          <w:type w:val="continuous"/>
          <w:pgSz w:w="16838" w:h="11906" w:orient="landscape"/>
          <w:pgMar w:top="737" w:right="1418" w:bottom="1134" w:left="1418" w:header="709" w:footer="709" w:gutter="0"/>
          <w:cols w:space="347"/>
          <w:docGrid w:linePitch="360"/>
        </w:sectPr>
      </w:pPr>
    </w:p>
    <w:p w:rsidR="002A520D" w:rsidRDefault="002A520D" w:rsidP="002A520D">
      <w:pPr>
        <w:spacing w:after="40"/>
        <w:ind w:left="480"/>
        <w:rPr>
          <w:rFonts w:ascii="Arial" w:hAnsi="Arial" w:cs="Arial"/>
          <w:sz w:val="20"/>
          <w:szCs w:val="20"/>
        </w:rPr>
      </w:pPr>
      <w:r>
        <w:rPr>
          <w:rFonts w:ascii="Arial" w:hAnsi="Arial" w:cs="Arial"/>
          <w:sz w:val="20"/>
          <w:szCs w:val="20"/>
        </w:rPr>
        <w:t>ALUMINIUM (30007857)</w:t>
      </w:r>
    </w:p>
    <w:p w:rsidR="002A520D" w:rsidRDefault="002A520D" w:rsidP="002A520D">
      <w:pPr>
        <w:spacing w:after="40"/>
        <w:ind w:left="480"/>
        <w:rPr>
          <w:rFonts w:ascii="Arial" w:hAnsi="Arial" w:cs="Arial"/>
          <w:sz w:val="20"/>
          <w:szCs w:val="20"/>
        </w:rPr>
      </w:pPr>
      <w:r>
        <w:rPr>
          <w:rFonts w:ascii="Arial" w:hAnsi="Arial" w:cs="Arial"/>
          <w:sz w:val="20"/>
          <w:szCs w:val="20"/>
        </w:rPr>
        <w:t>COMPOSITE (30008026)</w:t>
      </w:r>
    </w:p>
    <w:p w:rsidR="002A520D" w:rsidRDefault="002A520D" w:rsidP="002A520D">
      <w:pPr>
        <w:spacing w:after="40"/>
        <w:ind w:left="480"/>
        <w:rPr>
          <w:rFonts w:ascii="Arial" w:hAnsi="Arial" w:cs="Arial"/>
          <w:sz w:val="20"/>
          <w:szCs w:val="20"/>
        </w:rPr>
      </w:pPr>
      <w:r>
        <w:rPr>
          <w:rFonts w:ascii="Arial" w:hAnsi="Arial" w:cs="Arial"/>
          <w:sz w:val="20"/>
          <w:szCs w:val="20"/>
        </w:rPr>
        <w:t>COPPER (30010368)</w:t>
      </w:r>
    </w:p>
    <w:p w:rsidR="002A520D" w:rsidRDefault="002A520D" w:rsidP="002A520D">
      <w:pPr>
        <w:spacing w:after="40"/>
        <w:ind w:left="480"/>
        <w:rPr>
          <w:rFonts w:ascii="Arial" w:hAnsi="Arial" w:cs="Arial"/>
          <w:sz w:val="20"/>
          <w:szCs w:val="20"/>
        </w:rPr>
      </w:pPr>
      <w:r>
        <w:rPr>
          <w:rFonts w:ascii="Arial" w:hAnsi="Arial" w:cs="Arial"/>
          <w:sz w:val="20"/>
          <w:szCs w:val="20"/>
        </w:rPr>
        <w:t>GALVANISED METAL (30012855)</w:t>
      </w:r>
    </w:p>
    <w:p w:rsidR="002A520D" w:rsidRDefault="002A520D" w:rsidP="002A520D">
      <w:pPr>
        <w:spacing w:after="40"/>
        <w:ind w:left="480"/>
        <w:rPr>
          <w:rFonts w:ascii="Arial" w:hAnsi="Arial" w:cs="Arial"/>
          <w:sz w:val="20"/>
          <w:szCs w:val="20"/>
        </w:rPr>
      </w:pPr>
      <w:r>
        <w:rPr>
          <w:rFonts w:ascii="Arial" w:hAnsi="Arial" w:cs="Arial"/>
          <w:sz w:val="20"/>
          <w:szCs w:val="20"/>
        </w:rPr>
        <w:t>PLASTIC (30004152)</w:t>
      </w:r>
    </w:p>
    <w:p w:rsidR="002A520D" w:rsidRDefault="002A520D" w:rsidP="002A520D">
      <w:pPr>
        <w:spacing w:after="40"/>
        <w:ind w:left="480"/>
        <w:rPr>
          <w:rFonts w:ascii="Arial" w:hAnsi="Arial" w:cs="Arial"/>
          <w:sz w:val="20"/>
          <w:szCs w:val="20"/>
        </w:rPr>
      </w:pPr>
      <w:r>
        <w:rPr>
          <w:rFonts w:ascii="Arial" w:hAnsi="Arial" w:cs="Arial"/>
          <w:sz w:val="20"/>
          <w:szCs w:val="20"/>
        </w:rPr>
        <w:t>UNCLASSIFIED (30002515)</w:t>
      </w:r>
    </w:p>
    <w:p w:rsidR="002A520D" w:rsidRDefault="002A520D" w:rsidP="002A520D">
      <w:pPr>
        <w:spacing w:after="40"/>
        <w:ind w:left="480"/>
        <w:rPr>
          <w:rFonts w:ascii="Arial" w:hAnsi="Arial" w:cs="Arial"/>
          <w:sz w:val="20"/>
          <w:szCs w:val="20"/>
        </w:rPr>
      </w:pPr>
      <w:r>
        <w:rPr>
          <w:rFonts w:ascii="Arial" w:hAnsi="Arial" w:cs="Arial"/>
          <w:sz w:val="20"/>
          <w:szCs w:val="20"/>
        </w:rPr>
        <w:t>UNIDENTIFIED (30002518)</w:t>
      </w:r>
    </w:p>
    <w:p w:rsidR="002A520D" w:rsidRDefault="002A520D" w:rsidP="002A520D">
      <w:pPr>
        <w:spacing w:after="40"/>
        <w:ind w:left="480"/>
        <w:rPr>
          <w:rFonts w:ascii="Arial" w:hAnsi="Arial" w:cs="Arial"/>
          <w:sz w:val="20"/>
          <w:szCs w:val="20"/>
        </w:rPr>
      </w:pPr>
      <w:r>
        <w:rPr>
          <w:rFonts w:ascii="Arial" w:hAnsi="Arial" w:cs="Arial"/>
          <w:sz w:val="20"/>
          <w:szCs w:val="20"/>
        </w:rPr>
        <w:t>VINYL (30004345)</w:t>
      </w:r>
    </w:p>
    <w:p w:rsidR="002A520D" w:rsidRDefault="002A520D" w:rsidP="002A520D">
      <w:pPr>
        <w:spacing w:after="40"/>
        <w:ind w:left="480"/>
        <w:rPr>
          <w:rFonts w:ascii="Arial" w:hAnsi="Arial" w:cs="Arial"/>
          <w:sz w:val="20"/>
          <w:szCs w:val="20"/>
        </w:rPr>
      </w:pPr>
      <w:r>
        <w:rPr>
          <w:rFonts w:ascii="Arial" w:hAnsi="Arial" w:cs="Arial"/>
          <w:sz w:val="20"/>
          <w:szCs w:val="20"/>
        </w:rPr>
        <w:t>WOOD (30004369)</w:t>
      </w:r>
    </w:p>
    <w:p w:rsidR="0040110B" w:rsidRDefault="0040110B" w:rsidP="0040110B">
      <w:pPr>
        <w:spacing w:after="40"/>
        <w:rPr>
          <w:rFonts w:ascii="Arial" w:hAnsi="Arial" w:cs="Arial"/>
          <w:sz w:val="20"/>
          <w:szCs w:val="20"/>
        </w:rPr>
        <w:sectPr w:rsidR="0040110B" w:rsidSect="002A520D">
          <w:type w:val="continuous"/>
          <w:pgSz w:w="16838" w:h="11906" w:orient="landscape"/>
          <w:pgMar w:top="737" w:right="1418" w:bottom="1134" w:left="1418" w:header="709" w:footer="709" w:gutter="0"/>
          <w:cols w:num="4" w:space="347"/>
          <w:docGrid w:linePitch="360"/>
        </w:sectPr>
      </w:pPr>
    </w:p>
    <w:p w:rsidR="0040110B" w:rsidRDefault="0040110B" w:rsidP="0040110B">
      <w:pPr>
        <w:spacing w:after="40"/>
        <w:rPr>
          <w:rFonts w:ascii="Arial" w:hAnsi="Arial" w:cs="Arial"/>
          <w:sz w:val="20"/>
          <w:szCs w:val="20"/>
        </w:rPr>
      </w:pPr>
    </w:p>
    <w:p w:rsidR="00427792" w:rsidRPr="002A520D" w:rsidRDefault="00427792" w:rsidP="0040110B">
      <w:pPr>
        <w:spacing w:after="40"/>
        <w:rPr>
          <w:rFonts w:ascii="Arial" w:hAnsi="Arial" w:cs="Arial"/>
          <w:sz w:val="20"/>
          <w:szCs w:val="20"/>
        </w:rPr>
      </w:pPr>
    </w:p>
    <w:sectPr w:rsidR="00427792" w:rsidRPr="002A520D" w:rsidSect="0040110B">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CF7" w:rsidRDefault="00840CF7">
      <w:r>
        <w:separator/>
      </w:r>
    </w:p>
  </w:endnote>
  <w:endnote w:type="continuationSeparator" w:id="0">
    <w:p w:rsidR="00840CF7" w:rsidRDefault="00840C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B0BDD">
      <w:rPr>
        <w:rStyle w:val="Numrodepage"/>
      </w:rPr>
      <w:fldChar w:fldCharType="begin"/>
    </w:r>
    <w:r>
      <w:rPr>
        <w:rStyle w:val="Numrodepage"/>
      </w:rPr>
      <w:instrText xml:space="preserve"> PAGE </w:instrText>
    </w:r>
    <w:r w:rsidR="003B0BDD">
      <w:rPr>
        <w:rStyle w:val="Numrodepage"/>
      </w:rPr>
      <w:fldChar w:fldCharType="separate"/>
    </w:r>
    <w:r w:rsidR="0040110B">
      <w:rPr>
        <w:rStyle w:val="Numrodepage"/>
        <w:noProof/>
      </w:rPr>
      <w:t>1</w:t>
    </w:r>
    <w:r w:rsidR="003B0BDD">
      <w:rPr>
        <w:rStyle w:val="Numrodepage"/>
      </w:rPr>
      <w:fldChar w:fldCharType="end"/>
    </w:r>
    <w:r>
      <w:rPr>
        <w:rStyle w:val="Numrodepage"/>
      </w:rPr>
      <w:t xml:space="preserve"> of </w:t>
    </w:r>
    <w:r w:rsidR="003B0BDD">
      <w:rPr>
        <w:rStyle w:val="Numrodepage"/>
      </w:rPr>
      <w:fldChar w:fldCharType="begin"/>
    </w:r>
    <w:r>
      <w:rPr>
        <w:rStyle w:val="Numrodepage"/>
      </w:rPr>
      <w:instrText xml:space="preserve"> NUMPAGES </w:instrText>
    </w:r>
    <w:r w:rsidR="003B0BDD">
      <w:rPr>
        <w:rStyle w:val="Numrodepage"/>
      </w:rPr>
      <w:fldChar w:fldCharType="separate"/>
    </w:r>
    <w:r w:rsidR="0040110B">
      <w:rPr>
        <w:rStyle w:val="Numrodepage"/>
        <w:noProof/>
      </w:rPr>
      <w:t>2</w:t>
    </w:r>
    <w:r w:rsidR="003B0BDD">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CF7" w:rsidRDefault="00840CF7">
      <w:r>
        <w:separator/>
      </w:r>
    </w:p>
  </w:footnote>
  <w:footnote w:type="continuationSeparator" w:id="0">
    <w:p w:rsidR="00840CF7" w:rsidRDefault="00840C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533D1"/>
    <w:rsid w:val="00233713"/>
    <w:rsid w:val="002A520D"/>
    <w:rsid w:val="00376143"/>
    <w:rsid w:val="003B0BDD"/>
    <w:rsid w:val="0040110B"/>
    <w:rsid w:val="00427792"/>
    <w:rsid w:val="00440AC6"/>
    <w:rsid w:val="007C078D"/>
    <w:rsid w:val="00832CAE"/>
    <w:rsid w:val="00840CF7"/>
    <w:rsid w:val="008F276E"/>
    <w:rsid w:val="009248E3"/>
    <w:rsid w:val="00B20CBF"/>
    <w:rsid w:val="00B54616"/>
    <w:rsid w:val="00BB7207"/>
    <w:rsid w:val="00C21746"/>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3D1"/>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A520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1180</Words>
  <Characters>6493</Characters>
  <Application>Microsoft Office Word</Application>
  <DocSecurity>0</DocSecurity>
  <Lines>54</Lines>
  <Paragraphs>15</Paragraphs>
  <ScaleCrop>false</ScaleCrop>
  <Company> </Company>
  <LinksUpToDate>false</LinksUpToDate>
  <CharactersWithSpaces>7658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2016-11-18T12:19:00Z</dcterms:created>
  <dcterms:modified xsi:type="dcterms:W3CDTF">2016-11-18T12:19:00Z</dcterms:modified>
</cp:coreProperties>
</file>