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CF9" w:rsidRDefault="004E2CF9" w:rsidP="004E2CF9">
      <w:pPr>
        <w:rPr>
          <w:rFonts w:ascii="Arial" w:hAnsi="Arial" w:cs="Arial"/>
          <w:sz w:val="20"/>
          <w:szCs w:val="20"/>
        </w:rPr>
      </w:pPr>
    </w:p>
    <w:p w:rsidR="004E2CF9" w:rsidRDefault="004E2CF9" w:rsidP="004E2CF9">
      <w:pPr>
        <w:spacing w:after="40"/>
        <w:rPr>
          <w:rFonts w:ascii="Arial" w:hAnsi="Arial" w:cs="Arial"/>
          <w:b/>
          <w:sz w:val="32"/>
          <w:szCs w:val="20"/>
        </w:rPr>
      </w:pPr>
      <w:r>
        <w:rPr>
          <w:rFonts w:ascii="Arial" w:hAnsi="Arial" w:cs="Arial"/>
          <w:b/>
          <w:sz w:val="32"/>
          <w:szCs w:val="20"/>
        </w:rPr>
        <w:t>Brick 10006521:</w:t>
      </w:r>
    </w:p>
    <w:p w:rsidR="004E2CF9" w:rsidRDefault="004E2CF9" w:rsidP="004E2CF9">
      <w:pPr>
        <w:spacing w:after="300"/>
        <w:rPr>
          <w:rFonts w:ascii="Arial" w:hAnsi="Arial" w:cs="Arial"/>
          <w:b/>
          <w:sz w:val="32"/>
          <w:szCs w:val="20"/>
        </w:rPr>
      </w:pPr>
      <w:r>
        <w:rPr>
          <w:rFonts w:ascii="Arial" w:hAnsi="Arial" w:cs="Arial"/>
          <w:b/>
          <w:sz w:val="32"/>
          <w:szCs w:val="20"/>
        </w:rPr>
        <w:t>Agapanthus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 xml:space="preserve">Agapanthus </w:t>
      </w:r>
      <w:r w:rsidRPr="004E2CF9">
        <w:rPr>
          <w:rFonts w:ascii="Arial" w:hAnsi="Arial" w:cs="Arial"/>
          <w:sz w:val="20"/>
        </w:rPr>
        <w:t xml:space="preserve">not defined as any specific species.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B54616">
          <w:footerReference w:type="default" r:id="rId6"/>
          <w:pgSz w:w="16838" w:h="11906" w:orient="landscape"/>
          <w:pgMar w:top="737" w:right="1418" w:bottom="1134" w:left="1418" w:header="709" w:footer="709" w:gutter="0"/>
          <w:cols w:space="708"/>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10006522:</w:t>
      </w:r>
    </w:p>
    <w:p w:rsidR="004E2CF9" w:rsidRDefault="004E2CF9" w:rsidP="004E2CF9">
      <w:pPr>
        <w:spacing w:after="300"/>
        <w:rPr>
          <w:rFonts w:ascii="Arial" w:hAnsi="Arial" w:cs="Arial"/>
          <w:b/>
          <w:sz w:val="32"/>
          <w:szCs w:val="20"/>
        </w:rPr>
      </w:pPr>
      <w:r>
        <w:rPr>
          <w:rFonts w:ascii="Arial" w:hAnsi="Arial" w:cs="Arial"/>
          <w:b/>
          <w:sz w:val="32"/>
          <w:szCs w:val="20"/>
        </w:rPr>
        <w:t>Anthurium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Anthurium</w:t>
      </w:r>
      <w:r w:rsidRPr="004E2CF9">
        <w:rPr>
          <w:rFonts w:ascii="Arial" w:hAnsi="Arial" w:cs="Arial"/>
          <w:sz w:val="20"/>
        </w:rPr>
        <w:t xml:space="preserve"> not defined as any specific species.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10006523:</w:t>
      </w:r>
    </w:p>
    <w:p w:rsidR="004E2CF9" w:rsidRDefault="004E2CF9" w:rsidP="004E2CF9">
      <w:pPr>
        <w:spacing w:after="300"/>
        <w:rPr>
          <w:rFonts w:ascii="Arial" w:hAnsi="Arial" w:cs="Arial"/>
          <w:b/>
          <w:sz w:val="32"/>
          <w:szCs w:val="20"/>
        </w:rPr>
      </w:pPr>
      <w:r>
        <w:rPr>
          <w:rFonts w:ascii="Arial" w:hAnsi="Arial" w:cs="Arial"/>
          <w:b/>
          <w:sz w:val="32"/>
          <w:szCs w:val="20"/>
        </w:rPr>
        <w:t>Asparagus Setaceus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 xml:space="preserve">Asparagus </w:t>
      </w:r>
      <w:r w:rsidRPr="004E2CF9">
        <w:rPr>
          <w:rFonts w:ascii="Arial" w:hAnsi="Arial" w:cs="Arial"/>
          <w:sz w:val="20"/>
        </w:rPr>
        <w:t xml:space="preserve">specifically of the species </w:t>
      </w:r>
      <w:r w:rsidRPr="004E2CF9">
        <w:rPr>
          <w:rStyle w:val="Accentuation"/>
          <w:rFonts w:ascii="Arial" w:hAnsi="Arial" w:cs="Arial"/>
          <w:sz w:val="20"/>
        </w:rPr>
        <w:t>setaceus</w:t>
      </w:r>
      <w:r w:rsidRPr="004E2CF9">
        <w:rPr>
          <w:rFonts w:ascii="Arial" w:hAnsi="Arial" w:cs="Arial"/>
          <w:sz w:val="20"/>
        </w:rPr>
        <w:t xml:space="preserve">: also known as asparagus fern.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10006524:</w:t>
      </w:r>
    </w:p>
    <w:p w:rsidR="004E2CF9" w:rsidRDefault="004E2CF9" w:rsidP="004E2CF9">
      <w:pPr>
        <w:spacing w:after="300"/>
        <w:rPr>
          <w:rFonts w:ascii="Arial" w:hAnsi="Arial" w:cs="Arial"/>
          <w:b/>
          <w:sz w:val="32"/>
          <w:szCs w:val="20"/>
        </w:rPr>
      </w:pPr>
      <w:r>
        <w:rPr>
          <w:rFonts w:ascii="Arial" w:hAnsi="Arial" w:cs="Arial"/>
          <w:b/>
          <w:sz w:val="32"/>
          <w:szCs w:val="20"/>
        </w:rPr>
        <w:t>Asparagus Umbellatus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 xml:space="preserve">Asparagus </w:t>
      </w:r>
      <w:r w:rsidRPr="004E2CF9">
        <w:rPr>
          <w:rFonts w:ascii="Arial" w:hAnsi="Arial" w:cs="Arial"/>
          <w:sz w:val="20"/>
        </w:rPr>
        <w:t xml:space="preserve">specifically of the species </w:t>
      </w:r>
      <w:r w:rsidRPr="004E2CF9">
        <w:rPr>
          <w:rStyle w:val="Accentuation"/>
          <w:rFonts w:ascii="Arial" w:hAnsi="Arial" w:cs="Arial"/>
          <w:sz w:val="20"/>
        </w:rPr>
        <w:t>umbellatus</w:t>
      </w:r>
      <w:r w:rsidRPr="004E2CF9">
        <w:rPr>
          <w:rFonts w:ascii="Arial" w:hAnsi="Arial" w:cs="Arial"/>
          <w:sz w:val="20"/>
        </w:rPr>
        <w:t xml:space="preserve">: also known as green asparagus.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10006525:</w:t>
      </w:r>
    </w:p>
    <w:p w:rsidR="004E2CF9" w:rsidRDefault="004E2CF9" w:rsidP="004E2CF9">
      <w:pPr>
        <w:spacing w:after="300"/>
        <w:rPr>
          <w:rFonts w:ascii="Arial" w:hAnsi="Arial" w:cs="Arial"/>
          <w:b/>
          <w:sz w:val="32"/>
          <w:szCs w:val="20"/>
        </w:rPr>
      </w:pPr>
      <w:r>
        <w:rPr>
          <w:rFonts w:ascii="Arial" w:hAnsi="Arial" w:cs="Arial"/>
          <w:b/>
          <w:sz w:val="32"/>
          <w:szCs w:val="20"/>
        </w:rPr>
        <w:t>Aspidistra Elatior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 xml:space="preserve">Aspidistra </w:t>
      </w:r>
      <w:r w:rsidRPr="004E2CF9">
        <w:rPr>
          <w:rFonts w:ascii="Arial" w:hAnsi="Arial" w:cs="Arial"/>
          <w:sz w:val="20"/>
        </w:rPr>
        <w:t xml:space="preserve">specifically of the species </w:t>
      </w:r>
      <w:r w:rsidRPr="004E2CF9">
        <w:rPr>
          <w:rStyle w:val="Accentuation"/>
          <w:rFonts w:ascii="Arial" w:hAnsi="Arial" w:cs="Arial"/>
          <w:sz w:val="20"/>
        </w:rPr>
        <w:t>elatior</w:t>
      </w:r>
      <w:r w:rsidRPr="004E2CF9">
        <w:rPr>
          <w:rFonts w:ascii="Arial" w:hAnsi="Arial" w:cs="Arial"/>
          <w:sz w:val="20"/>
        </w:rPr>
        <w:t xml:space="preserve">: also known as cast-iron plant.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10006526:</w:t>
      </w:r>
    </w:p>
    <w:p w:rsidR="004E2CF9" w:rsidRDefault="004E2CF9" w:rsidP="004E2CF9">
      <w:pPr>
        <w:spacing w:after="300"/>
        <w:rPr>
          <w:rFonts w:ascii="Arial" w:hAnsi="Arial" w:cs="Arial"/>
          <w:b/>
          <w:sz w:val="32"/>
          <w:szCs w:val="20"/>
        </w:rPr>
      </w:pPr>
      <w:r>
        <w:rPr>
          <w:rFonts w:ascii="Arial" w:hAnsi="Arial" w:cs="Arial"/>
          <w:b/>
          <w:sz w:val="32"/>
          <w:szCs w:val="20"/>
        </w:rPr>
        <w:t>Astilbe Other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 xml:space="preserve">Astilbe </w:t>
      </w:r>
      <w:r w:rsidRPr="004E2CF9">
        <w:rPr>
          <w:rFonts w:ascii="Arial" w:hAnsi="Arial" w:cs="Arial"/>
          <w:sz w:val="20"/>
        </w:rPr>
        <w:t xml:space="preserve">not defined as any specific species.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10006527:</w:t>
      </w:r>
    </w:p>
    <w:p w:rsidR="004E2CF9" w:rsidRDefault="004E2CF9" w:rsidP="004E2CF9">
      <w:pPr>
        <w:spacing w:after="300"/>
        <w:rPr>
          <w:rFonts w:ascii="Arial" w:hAnsi="Arial" w:cs="Arial"/>
          <w:b/>
          <w:sz w:val="32"/>
          <w:szCs w:val="20"/>
        </w:rPr>
      </w:pPr>
      <w:r>
        <w:rPr>
          <w:rFonts w:ascii="Arial" w:hAnsi="Arial" w:cs="Arial"/>
          <w:b/>
          <w:sz w:val="32"/>
          <w:szCs w:val="20"/>
        </w:rPr>
        <w:t>Brassica Oleracea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Brassica</w:t>
      </w:r>
      <w:r w:rsidRPr="004E2CF9">
        <w:rPr>
          <w:rFonts w:ascii="Arial" w:hAnsi="Arial" w:cs="Arial"/>
          <w:sz w:val="20"/>
        </w:rPr>
        <w:t xml:space="preserve"> specifically of the species </w:t>
      </w:r>
      <w:r w:rsidRPr="004E2CF9">
        <w:rPr>
          <w:rStyle w:val="Accentuation"/>
          <w:rFonts w:ascii="Arial" w:hAnsi="Arial" w:cs="Arial"/>
          <w:sz w:val="20"/>
        </w:rPr>
        <w:t>oleracea</w:t>
      </w:r>
      <w:r w:rsidRPr="004E2CF9">
        <w:rPr>
          <w:rFonts w:ascii="Arial" w:hAnsi="Arial" w:cs="Arial"/>
          <w:sz w:val="20"/>
        </w:rPr>
        <w:t xml:space="preserve">: also known as cabbage.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10006528:</w:t>
      </w:r>
    </w:p>
    <w:p w:rsidR="004E2CF9" w:rsidRDefault="004E2CF9" w:rsidP="004E2CF9">
      <w:pPr>
        <w:spacing w:after="300"/>
        <w:rPr>
          <w:rFonts w:ascii="Arial" w:hAnsi="Arial" w:cs="Arial"/>
          <w:b/>
          <w:sz w:val="32"/>
          <w:szCs w:val="20"/>
        </w:rPr>
      </w:pPr>
      <w:r>
        <w:rPr>
          <w:rFonts w:ascii="Arial" w:hAnsi="Arial" w:cs="Arial"/>
          <w:b/>
          <w:sz w:val="32"/>
          <w:szCs w:val="20"/>
        </w:rPr>
        <w:t>Carthamus Tinctorius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 xml:space="preserve">Carthamus </w:t>
      </w:r>
      <w:r w:rsidRPr="004E2CF9">
        <w:rPr>
          <w:rFonts w:ascii="Arial" w:hAnsi="Arial" w:cs="Arial"/>
          <w:sz w:val="20"/>
        </w:rPr>
        <w:t xml:space="preserve">specifically of the species </w:t>
      </w:r>
      <w:r w:rsidRPr="004E2CF9">
        <w:rPr>
          <w:rStyle w:val="Accentuation"/>
          <w:rFonts w:ascii="Arial" w:hAnsi="Arial" w:cs="Arial"/>
          <w:sz w:val="20"/>
        </w:rPr>
        <w:t>tinctorius</w:t>
      </w:r>
      <w:r w:rsidRPr="004E2CF9">
        <w:rPr>
          <w:rFonts w:ascii="Arial" w:hAnsi="Arial" w:cs="Arial"/>
          <w:sz w:val="20"/>
        </w:rPr>
        <w:t xml:space="preserve">: also known as safflower or Dyers' saffron or false saffron. These are used as fresh or dried decorative foliage. This would include berries, fruits, stems and leaves. Often these are used in bouquets. </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sz w:val="20"/>
          <w:szCs w:val="20"/>
        </w:rPr>
      </w:pPr>
      <w:r>
        <w:rPr>
          <w:rFonts w:ascii="Arial" w:hAnsi="Arial" w:cs="Arial"/>
          <w:sz w:val="20"/>
          <w:szCs w:val="20"/>
        </w:rPr>
        <w:br w:type="page"/>
      </w:r>
    </w:p>
    <w:p w:rsidR="004E2CF9" w:rsidRDefault="004E2CF9" w:rsidP="004E2CF9">
      <w:pPr>
        <w:spacing w:after="100"/>
        <w:rPr>
          <w:rFonts w:ascii="Arial" w:hAnsi="Arial" w:cs="Arial"/>
          <w:b/>
          <w:sz w:val="32"/>
          <w:szCs w:val="20"/>
        </w:rPr>
      </w:pPr>
      <w:r>
        <w:rPr>
          <w:rFonts w:ascii="Arial" w:hAnsi="Arial" w:cs="Arial"/>
          <w:b/>
          <w:sz w:val="32"/>
          <w:szCs w:val="20"/>
        </w:rPr>
        <w:t>Brick 10006529:</w:t>
      </w:r>
    </w:p>
    <w:p w:rsidR="004E2CF9" w:rsidRDefault="004E2CF9" w:rsidP="004E2CF9">
      <w:pPr>
        <w:spacing w:after="300"/>
        <w:rPr>
          <w:rFonts w:ascii="Arial" w:hAnsi="Arial" w:cs="Arial"/>
          <w:b/>
          <w:sz w:val="32"/>
          <w:szCs w:val="20"/>
        </w:rPr>
      </w:pPr>
      <w:r>
        <w:rPr>
          <w:rFonts w:ascii="Arial" w:hAnsi="Arial" w:cs="Arial"/>
          <w:b/>
          <w:sz w:val="32"/>
          <w:szCs w:val="20"/>
        </w:rPr>
        <w:t>Corylus Avellana – Cut Greens</w:t>
      </w:r>
    </w:p>
    <w:p w:rsidR="004E2CF9" w:rsidRDefault="004E2CF9" w:rsidP="004E2CF9">
      <w:pPr>
        <w:spacing w:after="100"/>
        <w:rPr>
          <w:rFonts w:ascii="Arial" w:hAnsi="Arial" w:cs="Arial"/>
          <w:b/>
          <w:szCs w:val="20"/>
        </w:rPr>
      </w:pPr>
      <w:r>
        <w:rPr>
          <w:rFonts w:ascii="Arial" w:hAnsi="Arial" w:cs="Arial"/>
          <w:b/>
          <w:szCs w:val="20"/>
        </w:rPr>
        <w:t>Definition</w:t>
      </w:r>
    </w:p>
    <w:p w:rsidR="004E2CF9" w:rsidRDefault="004E2CF9" w:rsidP="004E2CF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CF9">
        <w:rPr>
          <w:rFonts w:ascii="Arial" w:hAnsi="Arial" w:cs="Arial"/>
          <w:sz w:val="20"/>
        </w:rPr>
        <w:br/>
        <w:t xml:space="preserve">Includes all cultivated or noncultivated decorative foliage products that may be described/observed as Cut Greens within the genus </w:t>
      </w:r>
      <w:r w:rsidRPr="004E2CF9">
        <w:rPr>
          <w:rStyle w:val="Accentuation"/>
          <w:rFonts w:ascii="Arial" w:hAnsi="Arial" w:cs="Arial"/>
          <w:sz w:val="20"/>
        </w:rPr>
        <w:t>Corylus</w:t>
      </w:r>
      <w:r w:rsidRPr="004E2CF9">
        <w:rPr>
          <w:rFonts w:ascii="Arial" w:hAnsi="Arial" w:cs="Arial"/>
          <w:sz w:val="20"/>
        </w:rPr>
        <w:t xml:space="preserve"> specifically of the species </w:t>
      </w:r>
      <w:r w:rsidRPr="004E2CF9">
        <w:rPr>
          <w:rStyle w:val="Accentuation"/>
          <w:rFonts w:ascii="Arial" w:hAnsi="Arial" w:cs="Arial"/>
          <w:sz w:val="20"/>
        </w:rPr>
        <w:t>avellana</w:t>
      </w:r>
      <w:r w:rsidRPr="004E2CF9">
        <w:rPr>
          <w:rFonts w:ascii="Arial" w:hAnsi="Arial" w:cs="Arial"/>
          <w:sz w:val="20"/>
        </w:rPr>
        <w:t>: also known as cobnut or european hazel. These are used as fresh or dried decorative foliage. This would include berries, fruits, stems and leaves. Often these are used in bouquets.</w:t>
      </w:r>
      <w:r w:rsidRPr="004E2CF9">
        <w:rPr>
          <w:rFonts w:ascii="Arial" w:hAnsi="Arial" w:cs="Arial"/>
          <w:sz w:val="20"/>
        </w:rPr>
        <w:br/>
      </w:r>
      <w:r w:rsidRPr="004E2CF9">
        <w:rPr>
          <w:rFonts w:ascii="Arial" w:hAnsi="Arial" w:cs="Arial"/>
          <w:sz w:val="20"/>
        </w:rPr>
        <w:br/>
      </w:r>
      <w:r w:rsidRPr="004E2CF9">
        <w:rPr>
          <w:rStyle w:val="Accentuation"/>
          <w:rFonts w:ascii="Arial" w:hAnsi="Arial" w:cs="Arial"/>
          <w:sz w:val="20"/>
        </w:rPr>
        <w:t>Excludes cut flowers and combinations from more than one GPC family.</w:t>
      </w:r>
      <w:r w:rsidRPr="004E2CF9">
        <w:rPr>
          <w:rFonts w:ascii="Arial" w:hAnsi="Arial" w:cs="Arial"/>
          <w:sz w:val="20"/>
        </w:rPr>
        <w:br/>
      </w:r>
    </w:p>
    <w:p w:rsidR="004E2CF9" w:rsidRDefault="004E2CF9" w:rsidP="004E2CF9">
      <w:pPr>
        <w:spacing w:after="100"/>
        <w:ind w:left="480"/>
        <w:rPr>
          <w:rFonts w:ascii="Arial" w:hAnsi="Arial" w:cs="Arial"/>
          <w:b/>
          <w:szCs w:val="20"/>
        </w:rPr>
      </w:pPr>
      <w:r>
        <w:rPr>
          <w:rFonts w:ascii="Arial" w:hAnsi="Arial" w:cs="Arial"/>
          <w:b/>
          <w:szCs w:val="20"/>
        </w:rPr>
        <w:t>Horticulture Colour (20002918)</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BLACK (30014944)</w:t>
      </w:r>
    </w:p>
    <w:p w:rsidR="004E2CF9" w:rsidRDefault="004E2CF9" w:rsidP="004E2CF9">
      <w:pPr>
        <w:spacing w:after="40"/>
        <w:ind w:left="480"/>
        <w:rPr>
          <w:rFonts w:ascii="Arial" w:hAnsi="Arial" w:cs="Arial"/>
          <w:sz w:val="20"/>
          <w:szCs w:val="20"/>
        </w:rPr>
      </w:pPr>
      <w:r>
        <w:rPr>
          <w:rFonts w:ascii="Arial" w:hAnsi="Arial" w:cs="Arial"/>
          <w:sz w:val="20"/>
          <w:szCs w:val="20"/>
        </w:rPr>
        <w:t>BLUE (30015369)</w:t>
      </w:r>
    </w:p>
    <w:p w:rsidR="004E2CF9" w:rsidRDefault="004E2CF9" w:rsidP="004E2CF9">
      <w:pPr>
        <w:spacing w:after="40"/>
        <w:ind w:left="480"/>
        <w:rPr>
          <w:rFonts w:ascii="Arial" w:hAnsi="Arial" w:cs="Arial"/>
          <w:sz w:val="20"/>
          <w:szCs w:val="20"/>
        </w:rPr>
      </w:pPr>
      <w:r>
        <w:rPr>
          <w:rFonts w:ascii="Arial" w:hAnsi="Arial" w:cs="Arial"/>
          <w:sz w:val="20"/>
          <w:szCs w:val="20"/>
        </w:rPr>
        <w:t>BROWN (30014945)</w:t>
      </w:r>
    </w:p>
    <w:p w:rsidR="004E2CF9" w:rsidRDefault="004E2CF9" w:rsidP="004E2CF9">
      <w:pPr>
        <w:spacing w:after="40"/>
        <w:ind w:left="480"/>
        <w:rPr>
          <w:rFonts w:ascii="Arial" w:hAnsi="Arial" w:cs="Arial"/>
          <w:sz w:val="20"/>
          <w:szCs w:val="20"/>
        </w:rPr>
      </w:pPr>
      <w:r>
        <w:rPr>
          <w:rFonts w:ascii="Arial" w:hAnsi="Arial" w:cs="Arial"/>
          <w:sz w:val="20"/>
          <w:szCs w:val="20"/>
        </w:rPr>
        <w:t>GREEN (30001173)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GREY (30015520)</w:t>
      </w:r>
    </w:p>
    <w:p w:rsidR="004E2CF9" w:rsidRDefault="004E2CF9" w:rsidP="004E2CF9">
      <w:pPr>
        <w:spacing w:after="40"/>
        <w:ind w:left="480"/>
        <w:rPr>
          <w:rFonts w:ascii="Arial" w:hAnsi="Arial" w:cs="Arial"/>
          <w:sz w:val="20"/>
          <w:szCs w:val="20"/>
        </w:rPr>
      </w:pPr>
      <w:r>
        <w:rPr>
          <w:rFonts w:ascii="Arial" w:hAnsi="Arial" w:cs="Arial"/>
          <w:sz w:val="20"/>
          <w:szCs w:val="20"/>
        </w:rPr>
        <w:t>MULTICOLOUR (30014978)</w:t>
      </w:r>
    </w:p>
    <w:p w:rsidR="004E2CF9" w:rsidRDefault="004E2CF9" w:rsidP="004E2CF9">
      <w:pPr>
        <w:spacing w:after="40"/>
        <w:ind w:left="480"/>
        <w:rPr>
          <w:rFonts w:ascii="Arial" w:hAnsi="Arial" w:cs="Arial"/>
          <w:sz w:val="20"/>
          <w:szCs w:val="20"/>
        </w:rPr>
      </w:pPr>
      <w:r>
        <w:rPr>
          <w:rFonts w:ascii="Arial" w:hAnsi="Arial" w:cs="Arial"/>
          <w:sz w:val="20"/>
          <w:szCs w:val="20"/>
        </w:rPr>
        <w:t>ORANGE (COLOUR) (30014943)</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PINK (30014677)</w:t>
      </w:r>
    </w:p>
    <w:p w:rsidR="004E2CF9" w:rsidRDefault="004E2CF9" w:rsidP="004E2CF9">
      <w:pPr>
        <w:spacing w:after="40"/>
        <w:ind w:left="480"/>
        <w:rPr>
          <w:rFonts w:ascii="Arial" w:hAnsi="Arial" w:cs="Arial"/>
          <w:sz w:val="20"/>
          <w:szCs w:val="20"/>
        </w:rPr>
      </w:pPr>
      <w:r>
        <w:rPr>
          <w:rFonts w:ascii="Arial" w:hAnsi="Arial" w:cs="Arial"/>
          <w:sz w:val="20"/>
          <w:szCs w:val="20"/>
        </w:rPr>
        <w:t>PURPLE (30014988)</w:t>
      </w:r>
    </w:p>
    <w:p w:rsidR="004E2CF9" w:rsidRDefault="004E2CF9" w:rsidP="004E2CF9">
      <w:pPr>
        <w:spacing w:after="40"/>
        <w:ind w:left="480"/>
        <w:rPr>
          <w:rFonts w:ascii="Arial" w:hAnsi="Arial" w:cs="Arial"/>
          <w:sz w:val="20"/>
          <w:szCs w:val="20"/>
        </w:rPr>
      </w:pPr>
      <w:r>
        <w:rPr>
          <w:rFonts w:ascii="Arial" w:hAnsi="Arial" w:cs="Arial"/>
          <w:sz w:val="20"/>
          <w:szCs w:val="20"/>
        </w:rPr>
        <w:t>RED (30001983)</w:t>
      </w:r>
    </w:p>
    <w:p w:rsidR="004E2CF9" w:rsidRDefault="004E2CF9" w:rsidP="004E2CF9">
      <w:pPr>
        <w:spacing w:after="40"/>
        <w:ind w:left="480"/>
        <w:rPr>
          <w:rFonts w:ascii="Arial" w:hAnsi="Arial" w:cs="Arial"/>
          <w:sz w:val="20"/>
          <w:szCs w:val="20"/>
        </w:rPr>
      </w:pPr>
      <w:r>
        <w:rPr>
          <w:rFonts w:ascii="Arial" w:hAnsi="Arial" w:cs="Arial"/>
          <w:sz w:val="20"/>
          <w:szCs w:val="20"/>
        </w:rPr>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pPr>
      <w:r>
        <w:rPr>
          <w:rFonts w:ascii="Arial" w:hAnsi="Arial" w:cs="Arial"/>
          <w:sz w:val="20"/>
          <w:szCs w:val="20"/>
        </w:rPr>
        <w:t>WHITE (30002610)</w:t>
      </w:r>
    </w:p>
    <w:p w:rsidR="004E2CF9" w:rsidRDefault="004E2CF9" w:rsidP="004E2CF9">
      <w:pPr>
        <w:spacing w:after="40"/>
        <w:ind w:left="480"/>
        <w:rPr>
          <w:rFonts w:ascii="Arial" w:hAnsi="Arial" w:cs="Arial"/>
          <w:sz w:val="20"/>
          <w:szCs w:val="20"/>
        </w:rPr>
      </w:pPr>
      <w:r>
        <w:rPr>
          <w:rFonts w:ascii="Arial" w:hAnsi="Arial" w:cs="Arial"/>
          <w:sz w:val="20"/>
          <w:szCs w:val="20"/>
        </w:rPr>
        <w:t>YELLOW (30002652)</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4E2CF9" w:rsidRDefault="004E2CF9" w:rsidP="004E2CF9">
      <w:pPr>
        <w:spacing w:after="100"/>
        <w:ind w:left="480"/>
        <w:rPr>
          <w:rFonts w:ascii="Arial" w:hAnsi="Arial" w:cs="Arial"/>
          <w:b/>
          <w:szCs w:val="20"/>
        </w:rPr>
      </w:pPr>
      <w:r>
        <w:rPr>
          <w:rFonts w:ascii="Arial" w:hAnsi="Arial" w:cs="Arial"/>
          <w:b/>
          <w:szCs w:val="20"/>
        </w:rPr>
        <w:t>Horticulture Freshness (20002921)</w:t>
      </w:r>
    </w:p>
    <w:p w:rsidR="004E2CF9" w:rsidRDefault="004E2CF9" w:rsidP="004E2CF9">
      <w:pPr>
        <w:spacing w:after="100"/>
        <w:ind w:left="480"/>
        <w:rPr>
          <w:rFonts w:ascii="Arial" w:hAnsi="Arial" w:cs="Arial"/>
          <w:b/>
          <w:sz w:val="20"/>
          <w:szCs w:val="20"/>
        </w:rPr>
      </w:pPr>
      <w:r>
        <w:rPr>
          <w:rFonts w:ascii="Arial" w:hAnsi="Arial" w:cs="Arial"/>
          <w:b/>
          <w:sz w:val="20"/>
          <w:szCs w:val="20"/>
        </w:rPr>
        <w:t>Attribute Definition</w:t>
      </w:r>
    </w:p>
    <w:p w:rsidR="004E2CF9" w:rsidRDefault="004E2CF9" w:rsidP="004E2CF9">
      <w:pPr>
        <w:spacing w:after="100"/>
        <w:ind w:left="480"/>
        <w:rPr>
          <w:rFonts w:ascii="Arial" w:hAnsi="Arial" w:cs="Arial"/>
          <w:sz w:val="20"/>
        </w:rPr>
      </w:pPr>
      <w:r w:rsidRPr="004E2CF9">
        <w:rPr>
          <w:rFonts w:ascii="Arial" w:hAnsi="Arial" w:cs="Arial"/>
          <w:sz w:val="20"/>
        </w:rPr>
        <w:t>To describe status of the cut flower, green or decoration material as far as freshness is concerned.</w:t>
      </w:r>
    </w:p>
    <w:p w:rsidR="004E2CF9" w:rsidRDefault="004E2CF9" w:rsidP="004E2CF9">
      <w:pPr>
        <w:spacing w:after="100"/>
        <w:ind w:left="480"/>
        <w:rPr>
          <w:rFonts w:ascii="Arial" w:hAnsi="Arial" w:cs="Arial"/>
          <w:b/>
          <w:sz w:val="20"/>
          <w:szCs w:val="20"/>
        </w:rPr>
      </w:pPr>
      <w:r>
        <w:rPr>
          <w:rFonts w:ascii="Arial" w:hAnsi="Arial" w:cs="Arial"/>
          <w:b/>
          <w:sz w:val="20"/>
          <w:szCs w:val="20"/>
        </w:rPr>
        <w:t>Attribute Values</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space="347"/>
          <w:docGrid w:linePitch="360"/>
        </w:sectPr>
      </w:pP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DRIED (30002762)</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FRESH (30003578)</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UNCLASSIFIED (30002515)</w:t>
      </w:r>
    </w:p>
    <w:p w:rsidR="004E2CF9" w:rsidRDefault="004E2CF9" w:rsidP="004E2CF9">
      <w:pPr>
        <w:spacing w:after="40"/>
        <w:ind w:left="480"/>
        <w:rPr>
          <w:rFonts w:ascii="Arial" w:hAnsi="Arial" w:cs="Arial"/>
          <w:sz w:val="20"/>
          <w:szCs w:val="20"/>
        </w:rPr>
      </w:pPr>
      <w:r>
        <w:rPr>
          <w:rFonts w:ascii="Arial" w:hAnsi="Arial" w:cs="Arial"/>
          <w:sz w:val="20"/>
          <w:szCs w:val="20"/>
        </w:rPr>
        <w:lastRenderedPageBreak/>
        <w:t>UNIDENTIFIED (30002518)</w:t>
      </w:r>
    </w:p>
    <w:p w:rsidR="004E2CF9" w:rsidRDefault="004E2CF9" w:rsidP="004E2CF9">
      <w:pPr>
        <w:spacing w:after="40"/>
        <w:ind w:left="480"/>
        <w:rPr>
          <w:rFonts w:ascii="Arial" w:hAnsi="Arial" w:cs="Arial"/>
          <w:sz w:val="20"/>
          <w:szCs w:val="20"/>
        </w:rPr>
        <w:sectPr w:rsidR="004E2CF9" w:rsidSect="004E2CF9">
          <w:type w:val="continuous"/>
          <w:pgSz w:w="16838" w:h="11906" w:orient="landscape"/>
          <w:pgMar w:top="737" w:right="1418" w:bottom="1134" w:left="1418" w:header="709" w:footer="709" w:gutter="0"/>
          <w:cols w:num="4" w:space="347"/>
          <w:docGrid w:linePitch="360"/>
        </w:sectPr>
      </w:pPr>
    </w:p>
    <w:p w:rsidR="004E2CF9" w:rsidRDefault="004E2CF9" w:rsidP="004E2CF9">
      <w:pPr>
        <w:spacing w:after="40"/>
        <w:ind w:left="480"/>
        <w:rPr>
          <w:rFonts w:ascii="Arial" w:hAnsi="Arial" w:cs="Arial"/>
          <w:sz w:val="20"/>
          <w:szCs w:val="20"/>
        </w:rPr>
      </w:pPr>
    </w:p>
    <w:p w:rsidR="00910BE5" w:rsidRDefault="00910BE5" w:rsidP="00910BE5">
      <w:pPr>
        <w:rPr>
          <w:rFonts w:ascii="Arial" w:hAnsi="Arial" w:cs="Arial"/>
          <w:sz w:val="20"/>
          <w:szCs w:val="20"/>
        </w:rPr>
      </w:pPr>
      <w:r>
        <w:rPr>
          <w:rFonts w:ascii="Arial" w:hAnsi="Arial" w:cs="Arial"/>
          <w:sz w:val="20"/>
          <w:szCs w:val="20"/>
        </w:rPr>
        <w:br w:type="page"/>
      </w:r>
    </w:p>
    <w:p w:rsidR="00910BE5" w:rsidRDefault="00910BE5" w:rsidP="00910BE5">
      <w:pPr>
        <w:rPr>
          <w:rFonts w:ascii="Arial" w:hAnsi="Arial" w:cs="Arial"/>
          <w:b/>
          <w:sz w:val="32"/>
          <w:szCs w:val="20"/>
        </w:rPr>
      </w:pPr>
      <w:r>
        <w:rPr>
          <w:rFonts w:ascii="Arial" w:hAnsi="Arial" w:cs="Arial"/>
          <w:b/>
          <w:sz w:val="32"/>
          <w:szCs w:val="20"/>
        </w:rPr>
        <w:t>Brick 10006530:</w:t>
      </w:r>
    </w:p>
    <w:p w:rsidR="00910BE5" w:rsidRDefault="00910BE5" w:rsidP="00910BE5">
      <w:pPr>
        <w:spacing w:after="300"/>
        <w:rPr>
          <w:rFonts w:ascii="Arial" w:hAnsi="Arial" w:cs="Arial"/>
          <w:b/>
          <w:sz w:val="32"/>
          <w:szCs w:val="20"/>
        </w:rPr>
      </w:pPr>
      <w:r>
        <w:rPr>
          <w:rFonts w:ascii="Arial" w:hAnsi="Arial" w:cs="Arial"/>
          <w:b/>
          <w:sz w:val="32"/>
          <w:szCs w:val="20"/>
        </w:rPr>
        <w:t>Crocosmia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w:t>
      </w:r>
      <w:r w:rsidRPr="003B6CDD">
        <w:rPr>
          <w:rStyle w:val="Accentuation"/>
          <w:rFonts w:ascii="Arial" w:hAnsi="Arial" w:cs="Arial"/>
          <w:sz w:val="20"/>
        </w:rPr>
        <w:t xml:space="preserve">Crocosmia </w:t>
      </w:r>
      <w:r w:rsidRPr="003B6CDD">
        <w:rPr>
          <w:rFonts w:ascii="Arial" w:hAnsi="Arial" w:cs="Arial"/>
          <w:sz w:val="20"/>
        </w:rPr>
        <w:t xml:space="preserve">not defined as any specific species. These are used as fresh or dried decorative foliage. This would include berries, fruits,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910BE5">
          <w:footerReference w:type="default" r:id="rId7"/>
          <w:type w:val="continuous"/>
          <w:pgSz w:w="16838" w:h="11906" w:orient="landscape"/>
          <w:pgMar w:top="737" w:right="1418" w:bottom="1134" w:left="1418" w:header="709" w:footer="709" w:gutter="0"/>
          <w:cols w:space="708"/>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10006531:</w:t>
      </w:r>
    </w:p>
    <w:p w:rsidR="00910BE5" w:rsidRDefault="00910BE5" w:rsidP="00910BE5">
      <w:pPr>
        <w:spacing w:after="300"/>
        <w:rPr>
          <w:rFonts w:ascii="Arial" w:hAnsi="Arial" w:cs="Arial"/>
          <w:b/>
          <w:sz w:val="32"/>
          <w:szCs w:val="20"/>
        </w:rPr>
      </w:pPr>
      <w:r>
        <w:rPr>
          <w:rFonts w:ascii="Arial" w:hAnsi="Arial" w:cs="Arial"/>
          <w:b/>
          <w:sz w:val="32"/>
          <w:szCs w:val="20"/>
        </w:rPr>
        <w:t>Cucumis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w:t>
      </w:r>
      <w:r w:rsidRPr="003B6CDD">
        <w:rPr>
          <w:rStyle w:val="Accentuation"/>
          <w:rFonts w:ascii="Arial" w:hAnsi="Arial" w:cs="Arial"/>
          <w:sz w:val="20"/>
        </w:rPr>
        <w:t xml:space="preserve">Cucumis </w:t>
      </w:r>
      <w:r w:rsidRPr="003B6CDD">
        <w:rPr>
          <w:rFonts w:ascii="Arial" w:hAnsi="Arial" w:cs="Arial"/>
          <w:sz w:val="20"/>
        </w:rPr>
        <w:t xml:space="preserve">not defined as any specific species. These are used as fresh or dried decorative foliage. This would include berries, fruits,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10006532:</w:t>
      </w:r>
    </w:p>
    <w:p w:rsidR="00910BE5" w:rsidRDefault="00910BE5" w:rsidP="00910BE5">
      <w:pPr>
        <w:spacing w:after="300"/>
        <w:rPr>
          <w:rFonts w:ascii="Arial" w:hAnsi="Arial" w:cs="Arial"/>
          <w:b/>
          <w:sz w:val="32"/>
          <w:szCs w:val="20"/>
        </w:rPr>
      </w:pPr>
      <w:r>
        <w:rPr>
          <w:rFonts w:ascii="Arial" w:hAnsi="Arial" w:cs="Arial"/>
          <w:b/>
          <w:sz w:val="32"/>
          <w:szCs w:val="20"/>
        </w:rPr>
        <w:t>Cucurbita Maxima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w:t>
      </w:r>
      <w:r w:rsidRPr="003B6CDD">
        <w:rPr>
          <w:rStyle w:val="Accentuation"/>
          <w:rFonts w:ascii="Arial" w:hAnsi="Arial" w:cs="Arial"/>
          <w:sz w:val="20"/>
        </w:rPr>
        <w:t xml:space="preserve">Cucurbita </w:t>
      </w:r>
      <w:r w:rsidRPr="003B6CDD">
        <w:rPr>
          <w:rFonts w:ascii="Arial" w:hAnsi="Arial" w:cs="Arial"/>
          <w:sz w:val="20"/>
        </w:rPr>
        <w:t xml:space="preserve">specifically of the species </w:t>
      </w:r>
      <w:r w:rsidRPr="003B6CDD">
        <w:rPr>
          <w:rStyle w:val="Accentuation"/>
          <w:rFonts w:ascii="Arial" w:hAnsi="Arial" w:cs="Arial"/>
          <w:sz w:val="20"/>
        </w:rPr>
        <w:t>maxima</w:t>
      </w:r>
      <w:r w:rsidRPr="003B6CDD">
        <w:rPr>
          <w:rFonts w:ascii="Arial" w:hAnsi="Arial" w:cs="Arial"/>
          <w:sz w:val="20"/>
        </w:rPr>
        <w:t xml:space="preserve">: also known as squash or winter (large) pumpkin or mammoth pumpkin. These are used as fresh or dried decorative foliage. This would include berries, fruits,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10006533:</w:t>
      </w:r>
    </w:p>
    <w:p w:rsidR="00910BE5" w:rsidRDefault="00910BE5" w:rsidP="00910BE5">
      <w:pPr>
        <w:spacing w:after="300"/>
        <w:rPr>
          <w:rFonts w:ascii="Arial" w:hAnsi="Arial" w:cs="Arial"/>
          <w:b/>
          <w:sz w:val="32"/>
          <w:szCs w:val="20"/>
        </w:rPr>
      </w:pPr>
      <w:r>
        <w:rPr>
          <w:rFonts w:ascii="Arial" w:hAnsi="Arial" w:cs="Arial"/>
          <w:b/>
          <w:sz w:val="32"/>
          <w:szCs w:val="20"/>
        </w:rPr>
        <w:t>Cucurbita Other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Cucurbita not defined as any specific species. These are used as fresh or dried decorative foliage. This would include berries, fruits,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10006534:</w:t>
      </w:r>
    </w:p>
    <w:p w:rsidR="00910BE5" w:rsidRDefault="00910BE5" w:rsidP="00910BE5">
      <w:pPr>
        <w:spacing w:after="300"/>
        <w:rPr>
          <w:rFonts w:ascii="Arial" w:hAnsi="Arial" w:cs="Arial"/>
          <w:b/>
          <w:sz w:val="32"/>
          <w:szCs w:val="20"/>
        </w:rPr>
      </w:pPr>
      <w:r>
        <w:rPr>
          <w:rFonts w:ascii="Arial" w:hAnsi="Arial" w:cs="Arial"/>
          <w:b/>
          <w:sz w:val="32"/>
          <w:szCs w:val="20"/>
        </w:rPr>
        <w:t>Cucurbita Pepo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Cucurbita specifically of the species pepo: also known as pumpkin or vegetable marrow or field pumpkin. These are used as fresh or dried decorative foliage. This would include berries, fruits,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10006547:</w:t>
      </w:r>
    </w:p>
    <w:p w:rsidR="00910BE5" w:rsidRDefault="00910BE5" w:rsidP="00910BE5">
      <w:pPr>
        <w:spacing w:after="300"/>
        <w:rPr>
          <w:rFonts w:ascii="Arial" w:hAnsi="Arial" w:cs="Arial"/>
          <w:b/>
          <w:sz w:val="32"/>
          <w:szCs w:val="20"/>
        </w:rPr>
      </w:pPr>
      <w:r>
        <w:rPr>
          <w:rFonts w:ascii="Arial" w:hAnsi="Arial" w:cs="Arial"/>
          <w:b/>
          <w:sz w:val="32"/>
          <w:szCs w:val="20"/>
        </w:rPr>
        <w:t>Cut Greens Other</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 as Cut Greens that are not defined as any specific species or in a separate brick. These are used as fresh or dried decorative foliage. This would include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10006535:</w:t>
      </w:r>
    </w:p>
    <w:p w:rsidR="00910BE5" w:rsidRDefault="00910BE5" w:rsidP="00910BE5">
      <w:pPr>
        <w:spacing w:after="300"/>
        <w:rPr>
          <w:rFonts w:ascii="Arial" w:hAnsi="Arial" w:cs="Arial"/>
          <w:b/>
          <w:sz w:val="32"/>
          <w:szCs w:val="20"/>
        </w:rPr>
      </w:pPr>
      <w:r>
        <w:rPr>
          <w:rFonts w:ascii="Arial" w:hAnsi="Arial" w:cs="Arial"/>
          <w:b/>
          <w:sz w:val="32"/>
          <w:szCs w:val="20"/>
        </w:rPr>
        <w:t>Cut Green Variety Packs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r>
      <w:r w:rsidRPr="003B6CDD">
        <w:rPr>
          <w:rFonts w:ascii="Arial" w:hAnsi="Arial" w:cs="Arial"/>
          <w:sz w:val="20"/>
          <w:szCs w:val="18"/>
        </w:rPr>
        <w:t xml:space="preserve">Includes all cultivated or non-cultivated decorative foliage products that may be described/observed as two or more distinct Cut Greens sold together which exist within the schema but belong to different classes, that is two or more products contained within the same pack which cross classes within the Cut Green Family. Items that are received free with purchases should be removed from the classification decision-making process.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szCs w:val="18"/>
        </w:rPr>
        <w:t>Excludes products such as bouquets made from products crossing Horticulture Families as well as, cut greens within the same class, but from different bricks.  Excludes cut flowers and combinations from more than one GPC family.</w:t>
      </w:r>
      <w:r w:rsidRPr="003B6CDD">
        <w:rPr>
          <w:rFonts w:ascii="Arial" w:hAnsi="Arial" w:cs="Arial"/>
          <w:sz w:val="20"/>
        </w:rPr>
        <w:br/>
      </w:r>
    </w:p>
    <w:p w:rsidR="00910BE5" w:rsidRDefault="00910BE5" w:rsidP="00910BE5">
      <w:pPr>
        <w:spacing w:after="10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10006536:</w:t>
      </w:r>
    </w:p>
    <w:p w:rsidR="00910BE5" w:rsidRDefault="00910BE5" w:rsidP="00910BE5">
      <w:pPr>
        <w:spacing w:after="300"/>
        <w:rPr>
          <w:rFonts w:ascii="Arial" w:hAnsi="Arial" w:cs="Arial"/>
          <w:b/>
          <w:sz w:val="32"/>
          <w:szCs w:val="20"/>
        </w:rPr>
      </w:pPr>
      <w:r>
        <w:rPr>
          <w:rFonts w:ascii="Arial" w:hAnsi="Arial" w:cs="Arial"/>
          <w:b/>
          <w:sz w:val="32"/>
          <w:szCs w:val="20"/>
        </w:rPr>
        <w:t>Dracaena Sanderiana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w:t>
      </w:r>
      <w:r w:rsidRPr="003B6CDD">
        <w:rPr>
          <w:rStyle w:val="Accentuation"/>
          <w:rFonts w:ascii="Arial" w:hAnsi="Arial" w:cs="Arial"/>
          <w:sz w:val="20"/>
        </w:rPr>
        <w:t xml:space="preserve">Dracaena </w:t>
      </w:r>
      <w:r w:rsidRPr="003B6CDD">
        <w:rPr>
          <w:rFonts w:ascii="Arial" w:hAnsi="Arial" w:cs="Arial"/>
          <w:sz w:val="20"/>
        </w:rPr>
        <w:t xml:space="preserve">specifically of the species </w:t>
      </w:r>
      <w:r w:rsidRPr="003B6CDD">
        <w:rPr>
          <w:rStyle w:val="Accentuation"/>
          <w:rFonts w:ascii="Arial" w:hAnsi="Arial" w:cs="Arial"/>
          <w:sz w:val="20"/>
        </w:rPr>
        <w:t>sanderiana</w:t>
      </w:r>
      <w:r w:rsidRPr="003B6CDD">
        <w:rPr>
          <w:rFonts w:ascii="Arial" w:hAnsi="Arial" w:cs="Arial"/>
          <w:sz w:val="20"/>
        </w:rPr>
        <w:t>: also known as lucky bamboo, ribbon dracaena plant, Belgian evergreen, Chinese water bamboo, friendship bamboo. These are used as fresh or dried decorative foliage. This would include berries, fruits, stems and leaves.  Often these are used in bouquets.</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10006537:</w:t>
      </w:r>
    </w:p>
    <w:p w:rsidR="00910BE5" w:rsidRDefault="00910BE5" w:rsidP="00910BE5">
      <w:pPr>
        <w:spacing w:after="300"/>
        <w:rPr>
          <w:rFonts w:ascii="Arial" w:hAnsi="Arial" w:cs="Arial"/>
          <w:b/>
          <w:sz w:val="32"/>
          <w:szCs w:val="20"/>
        </w:rPr>
      </w:pPr>
      <w:r>
        <w:rPr>
          <w:rFonts w:ascii="Arial" w:hAnsi="Arial" w:cs="Arial"/>
          <w:b/>
          <w:sz w:val="32"/>
          <w:szCs w:val="20"/>
        </w:rPr>
        <w:t>Eucalyptus Cinerea – Cut Greens</w:t>
      </w:r>
    </w:p>
    <w:p w:rsidR="00910BE5" w:rsidRDefault="00910BE5" w:rsidP="00910BE5">
      <w:pPr>
        <w:spacing w:after="100"/>
        <w:rPr>
          <w:rFonts w:ascii="Arial" w:hAnsi="Arial" w:cs="Arial"/>
          <w:b/>
          <w:szCs w:val="20"/>
        </w:rPr>
      </w:pPr>
      <w:r>
        <w:rPr>
          <w:rFonts w:ascii="Arial" w:hAnsi="Arial" w:cs="Arial"/>
          <w:b/>
          <w:szCs w:val="20"/>
        </w:rPr>
        <w:t>Definition</w:t>
      </w:r>
    </w:p>
    <w:p w:rsidR="00910BE5" w:rsidRDefault="00910BE5" w:rsidP="00910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B6CDD">
        <w:rPr>
          <w:rFonts w:ascii="Arial" w:hAnsi="Arial" w:cs="Arial"/>
          <w:sz w:val="20"/>
        </w:rPr>
        <w:br/>
        <w:t xml:space="preserve">Includes all cultivated or noncultivated decorative foliage products that may be described/observed as Cut Greens within the genus </w:t>
      </w:r>
      <w:r w:rsidRPr="003B6CDD">
        <w:rPr>
          <w:rStyle w:val="Accentuation"/>
          <w:rFonts w:ascii="Arial" w:hAnsi="Arial" w:cs="Arial"/>
          <w:sz w:val="20"/>
        </w:rPr>
        <w:t xml:space="preserve">Eucalyptus </w:t>
      </w:r>
      <w:r w:rsidRPr="003B6CDD">
        <w:rPr>
          <w:rFonts w:ascii="Arial" w:hAnsi="Arial" w:cs="Arial"/>
          <w:sz w:val="20"/>
        </w:rPr>
        <w:t xml:space="preserve">specifically of the species </w:t>
      </w:r>
      <w:r w:rsidRPr="003B6CDD">
        <w:rPr>
          <w:rStyle w:val="Accentuation"/>
          <w:rFonts w:ascii="Arial" w:hAnsi="Arial" w:cs="Arial"/>
          <w:sz w:val="20"/>
        </w:rPr>
        <w:t>cinerea</w:t>
      </w:r>
      <w:r w:rsidRPr="003B6CDD">
        <w:rPr>
          <w:rFonts w:ascii="Arial" w:hAnsi="Arial" w:cs="Arial"/>
          <w:sz w:val="20"/>
        </w:rPr>
        <w:t xml:space="preserve">: also known as gum tree or silver dollar gum or argyle apple or corkscrew. These are used as fresh or dried decorative foliage. This would include berries, fruits, stems and leaves. Often these are used in bouquets. </w:t>
      </w:r>
      <w:r w:rsidRPr="003B6CDD">
        <w:rPr>
          <w:rFonts w:ascii="Arial" w:hAnsi="Arial" w:cs="Arial"/>
          <w:sz w:val="20"/>
        </w:rPr>
        <w:br/>
      </w:r>
      <w:r w:rsidRPr="003B6CDD">
        <w:rPr>
          <w:rFonts w:ascii="Arial" w:hAnsi="Arial" w:cs="Arial"/>
          <w:sz w:val="20"/>
        </w:rPr>
        <w:br/>
      </w:r>
      <w:r w:rsidRPr="003B6CDD">
        <w:rPr>
          <w:rStyle w:val="Accentuation"/>
          <w:rFonts w:ascii="Arial" w:hAnsi="Arial" w:cs="Arial"/>
          <w:sz w:val="20"/>
        </w:rPr>
        <w:t>Excludes cut flowers and combinations from more than one GPC family.</w:t>
      </w:r>
      <w:r w:rsidRPr="003B6CDD">
        <w:rPr>
          <w:rFonts w:ascii="Arial" w:hAnsi="Arial" w:cs="Arial"/>
          <w:sz w:val="20"/>
        </w:rPr>
        <w:br/>
      </w:r>
    </w:p>
    <w:p w:rsidR="00910BE5" w:rsidRDefault="00910BE5" w:rsidP="00910BE5">
      <w:pPr>
        <w:spacing w:after="100"/>
        <w:ind w:left="480"/>
        <w:rPr>
          <w:rFonts w:ascii="Arial" w:hAnsi="Arial" w:cs="Arial"/>
          <w:b/>
          <w:szCs w:val="20"/>
        </w:rPr>
      </w:pPr>
      <w:r>
        <w:rPr>
          <w:rFonts w:ascii="Arial" w:hAnsi="Arial" w:cs="Arial"/>
          <w:b/>
          <w:szCs w:val="20"/>
        </w:rPr>
        <w:t>Horticulture Colour (20002918)</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BLACK (30014944)</w:t>
      </w:r>
    </w:p>
    <w:p w:rsidR="00910BE5" w:rsidRDefault="00910BE5" w:rsidP="00910BE5">
      <w:pPr>
        <w:spacing w:after="40"/>
        <w:ind w:left="480"/>
        <w:rPr>
          <w:rFonts w:ascii="Arial" w:hAnsi="Arial" w:cs="Arial"/>
          <w:sz w:val="20"/>
          <w:szCs w:val="20"/>
        </w:rPr>
      </w:pPr>
      <w:r>
        <w:rPr>
          <w:rFonts w:ascii="Arial" w:hAnsi="Arial" w:cs="Arial"/>
          <w:sz w:val="20"/>
          <w:szCs w:val="20"/>
        </w:rPr>
        <w:t>BLUE (30015369)</w:t>
      </w:r>
    </w:p>
    <w:p w:rsidR="00910BE5" w:rsidRDefault="00910BE5" w:rsidP="00910BE5">
      <w:pPr>
        <w:spacing w:after="40"/>
        <w:ind w:left="480"/>
        <w:rPr>
          <w:rFonts w:ascii="Arial" w:hAnsi="Arial" w:cs="Arial"/>
          <w:sz w:val="20"/>
          <w:szCs w:val="20"/>
        </w:rPr>
      </w:pPr>
      <w:r>
        <w:rPr>
          <w:rFonts w:ascii="Arial" w:hAnsi="Arial" w:cs="Arial"/>
          <w:sz w:val="20"/>
          <w:szCs w:val="20"/>
        </w:rPr>
        <w:t>BROWN (30014945)</w:t>
      </w:r>
    </w:p>
    <w:p w:rsidR="00910BE5" w:rsidRDefault="00910BE5" w:rsidP="00910BE5">
      <w:pPr>
        <w:spacing w:after="40"/>
        <w:ind w:left="480"/>
        <w:rPr>
          <w:rFonts w:ascii="Arial" w:hAnsi="Arial" w:cs="Arial"/>
          <w:sz w:val="20"/>
          <w:szCs w:val="20"/>
        </w:rPr>
      </w:pPr>
      <w:r>
        <w:rPr>
          <w:rFonts w:ascii="Arial" w:hAnsi="Arial" w:cs="Arial"/>
          <w:sz w:val="20"/>
          <w:szCs w:val="20"/>
        </w:rPr>
        <w:t>GREEN (30001173)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GREY (30015520)</w:t>
      </w:r>
    </w:p>
    <w:p w:rsidR="00910BE5" w:rsidRDefault="00910BE5" w:rsidP="00910BE5">
      <w:pPr>
        <w:spacing w:after="40"/>
        <w:ind w:left="480"/>
        <w:rPr>
          <w:rFonts w:ascii="Arial" w:hAnsi="Arial" w:cs="Arial"/>
          <w:sz w:val="20"/>
          <w:szCs w:val="20"/>
        </w:rPr>
      </w:pPr>
      <w:r>
        <w:rPr>
          <w:rFonts w:ascii="Arial" w:hAnsi="Arial" w:cs="Arial"/>
          <w:sz w:val="20"/>
          <w:szCs w:val="20"/>
        </w:rPr>
        <w:t>MULTICOLOUR (30014978)</w:t>
      </w:r>
    </w:p>
    <w:p w:rsidR="00910BE5" w:rsidRDefault="00910BE5" w:rsidP="00910BE5">
      <w:pPr>
        <w:spacing w:after="40"/>
        <w:ind w:left="480"/>
        <w:rPr>
          <w:rFonts w:ascii="Arial" w:hAnsi="Arial" w:cs="Arial"/>
          <w:sz w:val="20"/>
          <w:szCs w:val="20"/>
        </w:rPr>
      </w:pPr>
      <w:r>
        <w:rPr>
          <w:rFonts w:ascii="Arial" w:hAnsi="Arial" w:cs="Arial"/>
          <w:sz w:val="20"/>
          <w:szCs w:val="20"/>
        </w:rPr>
        <w:t>ORANGE (COLOUR) (30014943)</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PINK (30014677)</w:t>
      </w:r>
    </w:p>
    <w:p w:rsidR="00910BE5" w:rsidRDefault="00910BE5" w:rsidP="00910BE5">
      <w:pPr>
        <w:spacing w:after="40"/>
        <w:ind w:left="480"/>
        <w:rPr>
          <w:rFonts w:ascii="Arial" w:hAnsi="Arial" w:cs="Arial"/>
          <w:sz w:val="20"/>
          <w:szCs w:val="20"/>
        </w:rPr>
      </w:pPr>
      <w:r>
        <w:rPr>
          <w:rFonts w:ascii="Arial" w:hAnsi="Arial" w:cs="Arial"/>
          <w:sz w:val="20"/>
          <w:szCs w:val="20"/>
        </w:rPr>
        <w:t>PURPLE (30014988)</w:t>
      </w:r>
    </w:p>
    <w:p w:rsidR="00910BE5" w:rsidRDefault="00910BE5" w:rsidP="00910BE5">
      <w:pPr>
        <w:spacing w:after="40"/>
        <w:ind w:left="480"/>
        <w:rPr>
          <w:rFonts w:ascii="Arial" w:hAnsi="Arial" w:cs="Arial"/>
          <w:sz w:val="20"/>
          <w:szCs w:val="20"/>
        </w:rPr>
      </w:pPr>
      <w:r>
        <w:rPr>
          <w:rFonts w:ascii="Arial" w:hAnsi="Arial" w:cs="Arial"/>
          <w:sz w:val="20"/>
          <w:szCs w:val="20"/>
        </w:rPr>
        <w:t>RED (30001983)</w:t>
      </w:r>
    </w:p>
    <w:p w:rsidR="00910BE5" w:rsidRDefault="00910BE5" w:rsidP="00910BE5">
      <w:pPr>
        <w:spacing w:after="40"/>
        <w:ind w:left="480"/>
        <w:rPr>
          <w:rFonts w:ascii="Arial" w:hAnsi="Arial" w:cs="Arial"/>
          <w:sz w:val="20"/>
          <w:szCs w:val="20"/>
        </w:rPr>
      </w:pPr>
      <w:r>
        <w:rPr>
          <w:rFonts w:ascii="Arial" w:hAnsi="Arial" w:cs="Arial"/>
          <w:sz w:val="20"/>
          <w:szCs w:val="20"/>
        </w:rPr>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pPr>
      <w:r>
        <w:rPr>
          <w:rFonts w:ascii="Arial" w:hAnsi="Arial" w:cs="Arial"/>
          <w:sz w:val="20"/>
          <w:szCs w:val="20"/>
        </w:rPr>
        <w:t>WHITE (30002610)</w:t>
      </w:r>
    </w:p>
    <w:p w:rsidR="00910BE5" w:rsidRDefault="00910BE5" w:rsidP="00910BE5">
      <w:pPr>
        <w:spacing w:after="40"/>
        <w:ind w:left="480"/>
        <w:rPr>
          <w:rFonts w:ascii="Arial" w:hAnsi="Arial" w:cs="Arial"/>
          <w:sz w:val="20"/>
          <w:szCs w:val="20"/>
        </w:rPr>
      </w:pPr>
      <w:r>
        <w:rPr>
          <w:rFonts w:ascii="Arial" w:hAnsi="Arial" w:cs="Arial"/>
          <w:sz w:val="20"/>
          <w:szCs w:val="20"/>
        </w:rPr>
        <w:t>YELLOW (30002652)</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b/>
          <w:szCs w:val="20"/>
        </w:rPr>
      </w:pPr>
      <w:r>
        <w:rPr>
          <w:rFonts w:ascii="Arial" w:hAnsi="Arial" w:cs="Arial"/>
          <w:b/>
          <w:szCs w:val="20"/>
        </w:rPr>
        <w:t>Horticulture Freshness (20002921)</w:t>
      </w:r>
    </w:p>
    <w:p w:rsidR="00910BE5" w:rsidRDefault="00910BE5" w:rsidP="00910BE5">
      <w:pPr>
        <w:spacing w:after="100"/>
        <w:ind w:left="480"/>
        <w:rPr>
          <w:rFonts w:ascii="Arial" w:hAnsi="Arial" w:cs="Arial"/>
          <w:b/>
          <w:sz w:val="20"/>
          <w:szCs w:val="20"/>
        </w:rPr>
      </w:pPr>
      <w:r>
        <w:rPr>
          <w:rFonts w:ascii="Arial" w:hAnsi="Arial" w:cs="Arial"/>
          <w:b/>
          <w:sz w:val="20"/>
          <w:szCs w:val="20"/>
        </w:rPr>
        <w:t>Attribute Definition</w:t>
      </w:r>
    </w:p>
    <w:p w:rsidR="00910BE5" w:rsidRDefault="00910BE5" w:rsidP="00910BE5">
      <w:pPr>
        <w:spacing w:after="100"/>
        <w:ind w:left="480"/>
        <w:rPr>
          <w:rFonts w:ascii="Arial" w:hAnsi="Arial" w:cs="Arial"/>
          <w:sz w:val="20"/>
        </w:rPr>
      </w:pPr>
      <w:r w:rsidRPr="003B6CDD">
        <w:rPr>
          <w:rFonts w:ascii="Arial" w:hAnsi="Arial" w:cs="Arial"/>
          <w:sz w:val="20"/>
        </w:rPr>
        <w:t>To describe status of the cut flower, green or decoration material as far as freshness is concerned.</w:t>
      </w:r>
    </w:p>
    <w:p w:rsidR="00910BE5" w:rsidRDefault="00910BE5" w:rsidP="00910BE5">
      <w:pPr>
        <w:spacing w:after="100"/>
        <w:ind w:left="480"/>
        <w:rPr>
          <w:rFonts w:ascii="Arial" w:hAnsi="Arial" w:cs="Arial"/>
          <w:b/>
          <w:sz w:val="20"/>
          <w:szCs w:val="20"/>
        </w:rPr>
      </w:pPr>
      <w:r>
        <w:rPr>
          <w:rFonts w:ascii="Arial" w:hAnsi="Arial" w:cs="Arial"/>
          <w:b/>
          <w:sz w:val="20"/>
          <w:szCs w:val="20"/>
        </w:rPr>
        <w:t>Attribute Values</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space="347"/>
          <w:docGrid w:linePitch="360"/>
        </w:sectPr>
      </w:pP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DRIED (30002762)</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FRESH (30003578)</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UNCLASSIFIED (30002515)</w:t>
      </w:r>
    </w:p>
    <w:p w:rsidR="00910BE5" w:rsidRDefault="00910BE5" w:rsidP="00910BE5">
      <w:pPr>
        <w:spacing w:after="40"/>
        <w:ind w:left="480"/>
        <w:rPr>
          <w:rFonts w:ascii="Arial" w:hAnsi="Arial" w:cs="Arial"/>
          <w:sz w:val="20"/>
          <w:szCs w:val="20"/>
        </w:rPr>
      </w:pPr>
      <w:r>
        <w:rPr>
          <w:rFonts w:ascii="Arial" w:hAnsi="Arial" w:cs="Arial"/>
          <w:sz w:val="20"/>
          <w:szCs w:val="20"/>
        </w:rPr>
        <w:lastRenderedPageBreak/>
        <w:t>UNIDENTIFIED (30002518)</w:t>
      </w:r>
    </w:p>
    <w:p w:rsidR="00910BE5" w:rsidRDefault="00910BE5" w:rsidP="00910BE5">
      <w:pPr>
        <w:spacing w:after="40"/>
        <w:ind w:left="480"/>
        <w:rPr>
          <w:rFonts w:ascii="Arial" w:hAnsi="Arial" w:cs="Arial"/>
          <w:sz w:val="20"/>
          <w:szCs w:val="20"/>
        </w:rPr>
        <w:sectPr w:rsidR="00910BE5" w:rsidSect="003B6CDD">
          <w:type w:val="continuous"/>
          <w:pgSz w:w="16838" w:h="11906" w:orient="landscape"/>
          <w:pgMar w:top="737" w:right="1418" w:bottom="1134" w:left="1418" w:header="709" w:footer="709" w:gutter="0"/>
          <w:cols w:num="4" w:space="347"/>
          <w:docGrid w:linePitch="360"/>
        </w:sectPr>
      </w:pPr>
    </w:p>
    <w:p w:rsidR="00910BE5" w:rsidRDefault="00910BE5" w:rsidP="00910BE5">
      <w:pPr>
        <w:spacing w:after="40"/>
        <w:ind w:left="480"/>
        <w:rPr>
          <w:rFonts w:ascii="Arial" w:hAnsi="Arial" w:cs="Arial"/>
          <w:sz w:val="20"/>
          <w:szCs w:val="20"/>
        </w:rPr>
      </w:pPr>
    </w:p>
    <w:p w:rsidR="00910BE5" w:rsidRDefault="00910BE5" w:rsidP="00910BE5">
      <w:pPr>
        <w:spacing w:after="100"/>
        <w:ind w:left="480"/>
        <w:rPr>
          <w:rFonts w:ascii="Arial" w:hAnsi="Arial" w:cs="Arial"/>
          <w:sz w:val="20"/>
          <w:szCs w:val="20"/>
        </w:rPr>
      </w:pPr>
      <w:r>
        <w:rPr>
          <w:rFonts w:ascii="Arial" w:hAnsi="Arial" w:cs="Arial"/>
          <w:sz w:val="20"/>
          <w:szCs w:val="20"/>
        </w:rPr>
        <w:br w:type="page"/>
      </w:r>
    </w:p>
    <w:p w:rsidR="00910BE5" w:rsidRDefault="00910BE5" w:rsidP="00910BE5">
      <w:pPr>
        <w:spacing w:after="100"/>
        <w:rPr>
          <w:rFonts w:ascii="Arial" w:hAnsi="Arial" w:cs="Arial"/>
          <w:b/>
          <w:sz w:val="32"/>
          <w:szCs w:val="20"/>
        </w:rPr>
      </w:pPr>
      <w:r>
        <w:rPr>
          <w:rFonts w:ascii="Arial" w:hAnsi="Arial" w:cs="Arial"/>
          <w:b/>
          <w:sz w:val="32"/>
          <w:szCs w:val="20"/>
        </w:rPr>
        <w:t>Brick 10006538:</w:t>
      </w:r>
    </w:p>
    <w:p w:rsidR="00910BE5" w:rsidRDefault="00910BE5" w:rsidP="00910BE5">
      <w:pPr>
        <w:spacing w:after="300"/>
        <w:rPr>
          <w:rFonts w:ascii="Arial" w:hAnsi="Arial" w:cs="Arial"/>
          <w:b/>
          <w:sz w:val="32"/>
          <w:szCs w:val="20"/>
        </w:rPr>
      </w:pPr>
      <w:r>
        <w:rPr>
          <w:rFonts w:ascii="Arial" w:hAnsi="Arial" w:cs="Arial"/>
          <w:b/>
          <w:sz w:val="32"/>
          <w:szCs w:val="20"/>
        </w:rPr>
        <w:t>Eupatorium Rugosum – Cut Greens</w:t>
      </w:r>
    </w:p>
    <w:p w:rsidR="00910BE5" w:rsidRPr="003B6CDD" w:rsidRDefault="00910BE5" w:rsidP="00910BE5">
      <w:pPr>
        <w:spacing w:after="300"/>
        <w:rPr>
          <w:rFonts w:ascii="Arial" w:hAnsi="Arial" w:cs="Arial"/>
          <w:sz w:val="20"/>
          <w:szCs w:val="20"/>
        </w:rPr>
      </w:pP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Eupatorium </w:t>
      </w:r>
      <w:r w:rsidRPr="00150303">
        <w:rPr>
          <w:rFonts w:ascii="Arial" w:hAnsi="Arial" w:cs="Arial"/>
          <w:sz w:val="20"/>
        </w:rPr>
        <w:t xml:space="preserve">specifically of the species </w:t>
      </w:r>
      <w:r w:rsidRPr="00150303">
        <w:rPr>
          <w:rStyle w:val="Accentuation"/>
          <w:rFonts w:ascii="Arial" w:hAnsi="Arial" w:cs="Arial"/>
          <w:sz w:val="20"/>
        </w:rPr>
        <w:t>rugosum</w:t>
      </w:r>
      <w:r w:rsidRPr="00150303">
        <w:rPr>
          <w:rFonts w:ascii="Arial" w:hAnsi="Arial" w:cs="Arial"/>
          <w:sz w:val="20"/>
        </w:rPr>
        <w:t xml:space="preserve">: also known as white snakeroot.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A95FCA">
          <w:footerReference w:type="default" r:id="rId8"/>
          <w:type w:val="continuous"/>
          <w:pgSz w:w="16838" w:h="11906" w:orient="landscape"/>
          <w:pgMar w:top="737" w:right="1418" w:bottom="1134" w:left="1418" w:header="709" w:footer="709" w:gutter="0"/>
          <w:cols w:space="708"/>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10006539:</w:t>
      </w:r>
    </w:p>
    <w:p w:rsidR="00A95FCA" w:rsidRDefault="00A95FCA" w:rsidP="00A95FCA">
      <w:pPr>
        <w:spacing w:after="300"/>
        <w:rPr>
          <w:rFonts w:ascii="Arial" w:hAnsi="Arial" w:cs="Arial"/>
          <w:b/>
          <w:sz w:val="32"/>
          <w:szCs w:val="20"/>
        </w:rPr>
      </w:pPr>
      <w:r>
        <w:rPr>
          <w:rFonts w:ascii="Arial" w:hAnsi="Arial" w:cs="Arial"/>
          <w:b/>
          <w:sz w:val="32"/>
          <w:szCs w:val="20"/>
        </w:rPr>
        <w:t>Fatsia Japonica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Fatsia </w:t>
      </w:r>
      <w:r w:rsidRPr="00150303">
        <w:rPr>
          <w:rFonts w:ascii="Arial" w:hAnsi="Arial" w:cs="Arial"/>
          <w:sz w:val="20"/>
        </w:rPr>
        <w:t xml:space="preserve">specifically of the species </w:t>
      </w:r>
      <w:r w:rsidRPr="00150303">
        <w:rPr>
          <w:rStyle w:val="Accentuation"/>
          <w:rFonts w:ascii="Arial" w:hAnsi="Arial" w:cs="Arial"/>
          <w:sz w:val="20"/>
        </w:rPr>
        <w:t>japonica</w:t>
      </w:r>
      <w:r w:rsidRPr="00150303">
        <w:rPr>
          <w:rFonts w:ascii="Arial" w:hAnsi="Arial" w:cs="Arial"/>
          <w:sz w:val="20"/>
        </w:rPr>
        <w:t xml:space="preserve">: also known as fatsi or Japanese aralia.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10006540:</w:t>
      </w:r>
    </w:p>
    <w:p w:rsidR="00A95FCA" w:rsidRDefault="00A95FCA" w:rsidP="00A95FCA">
      <w:pPr>
        <w:spacing w:after="300"/>
        <w:rPr>
          <w:rFonts w:ascii="Arial" w:hAnsi="Arial" w:cs="Arial"/>
          <w:b/>
          <w:sz w:val="32"/>
          <w:szCs w:val="20"/>
        </w:rPr>
      </w:pPr>
      <w:r>
        <w:rPr>
          <w:rFonts w:ascii="Arial" w:hAnsi="Arial" w:cs="Arial"/>
          <w:b/>
          <w:sz w:val="32"/>
          <w:szCs w:val="20"/>
        </w:rPr>
        <w:t>Gomphocarpus Fruticosus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Gomphocarpus </w:t>
      </w:r>
      <w:r w:rsidRPr="00150303">
        <w:rPr>
          <w:rFonts w:ascii="Arial" w:hAnsi="Arial" w:cs="Arial"/>
          <w:sz w:val="20"/>
        </w:rPr>
        <w:t xml:space="preserve">specifically of the species </w:t>
      </w:r>
      <w:r w:rsidRPr="00150303">
        <w:rPr>
          <w:rStyle w:val="Accentuation"/>
          <w:rFonts w:ascii="Arial" w:hAnsi="Arial" w:cs="Arial"/>
          <w:sz w:val="20"/>
        </w:rPr>
        <w:t>fruticosus</w:t>
      </w:r>
      <w:r w:rsidRPr="00150303">
        <w:rPr>
          <w:rFonts w:ascii="Arial" w:hAnsi="Arial" w:cs="Arial"/>
          <w:sz w:val="20"/>
        </w:rPr>
        <w:t xml:space="preserve">: also known as narrow-leaf cotton-bush.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10006541:</w:t>
      </w:r>
    </w:p>
    <w:p w:rsidR="00A95FCA" w:rsidRDefault="00A95FCA" w:rsidP="00A95FCA">
      <w:pPr>
        <w:spacing w:after="300"/>
        <w:rPr>
          <w:rFonts w:ascii="Arial" w:hAnsi="Arial" w:cs="Arial"/>
          <w:b/>
          <w:sz w:val="32"/>
          <w:szCs w:val="20"/>
        </w:rPr>
      </w:pPr>
      <w:r>
        <w:rPr>
          <w:rFonts w:ascii="Arial" w:hAnsi="Arial" w:cs="Arial"/>
          <w:b/>
          <w:sz w:val="32"/>
          <w:szCs w:val="20"/>
        </w:rPr>
        <w:t>Hydrangea Macrophylla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Hydrangea</w:t>
      </w:r>
      <w:r w:rsidRPr="00150303">
        <w:rPr>
          <w:rFonts w:ascii="Arial" w:hAnsi="Arial" w:cs="Arial"/>
          <w:sz w:val="20"/>
        </w:rPr>
        <w:t xml:space="preserve"> specifically of the species </w:t>
      </w:r>
      <w:r w:rsidRPr="00150303">
        <w:rPr>
          <w:rStyle w:val="Accentuation"/>
          <w:rFonts w:ascii="Arial" w:hAnsi="Arial" w:cs="Arial"/>
          <w:sz w:val="20"/>
        </w:rPr>
        <w:t>macrophylla</w:t>
      </w:r>
      <w:r w:rsidRPr="00150303">
        <w:rPr>
          <w:rFonts w:ascii="Arial" w:hAnsi="Arial" w:cs="Arial"/>
          <w:sz w:val="20"/>
        </w:rPr>
        <w:t xml:space="preserve">: also known as french or lacecap or mophead or bigleaf hydrangea or penny mac or hortensia.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10006542:</w:t>
      </w:r>
    </w:p>
    <w:p w:rsidR="00A95FCA" w:rsidRDefault="00A95FCA" w:rsidP="00A95FCA">
      <w:pPr>
        <w:spacing w:after="300"/>
        <w:rPr>
          <w:rFonts w:ascii="Arial" w:hAnsi="Arial" w:cs="Arial"/>
          <w:b/>
          <w:sz w:val="32"/>
          <w:szCs w:val="20"/>
        </w:rPr>
      </w:pPr>
      <w:r>
        <w:rPr>
          <w:rFonts w:ascii="Arial" w:hAnsi="Arial" w:cs="Arial"/>
          <w:b/>
          <w:sz w:val="32"/>
          <w:szCs w:val="20"/>
        </w:rPr>
        <w:t>Ilex Verticillata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Ilex </w:t>
      </w:r>
      <w:r w:rsidRPr="00150303">
        <w:rPr>
          <w:rFonts w:ascii="Arial" w:hAnsi="Arial" w:cs="Arial"/>
          <w:sz w:val="20"/>
        </w:rPr>
        <w:t xml:space="preserve">specifically of the species </w:t>
      </w:r>
      <w:r w:rsidRPr="00150303">
        <w:rPr>
          <w:rStyle w:val="Accentuation"/>
          <w:rFonts w:ascii="Arial" w:hAnsi="Arial" w:cs="Arial"/>
          <w:sz w:val="20"/>
        </w:rPr>
        <w:t>verticillata</w:t>
      </w:r>
      <w:r w:rsidRPr="00150303">
        <w:rPr>
          <w:rFonts w:ascii="Arial" w:hAnsi="Arial" w:cs="Arial"/>
          <w:sz w:val="20"/>
        </w:rPr>
        <w:t xml:space="preserve">: also known as common winterberry.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10006543:</w:t>
      </w:r>
    </w:p>
    <w:p w:rsidR="00A95FCA" w:rsidRDefault="00A95FCA" w:rsidP="00A95FCA">
      <w:pPr>
        <w:spacing w:after="300"/>
        <w:rPr>
          <w:rFonts w:ascii="Arial" w:hAnsi="Arial" w:cs="Arial"/>
          <w:b/>
          <w:sz w:val="32"/>
          <w:szCs w:val="20"/>
        </w:rPr>
      </w:pPr>
      <w:r>
        <w:rPr>
          <w:rFonts w:ascii="Arial" w:hAnsi="Arial" w:cs="Arial"/>
          <w:b/>
          <w:sz w:val="32"/>
          <w:szCs w:val="20"/>
        </w:rPr>
        <w:t>Leucadendron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Leucadendron </w:t>
      </w:r>
      <w:r w:rsidRPr="00150303">
        <w:rPr>
          <w:rFonts w:ascii="Arial" w:hAnsi="Arial" w:cs="Arial"/>
          <w:sz w:val="20"/>
        </w:rPr>
        <w:t xml:space="preserve">not defined as any specific species.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10006544:</w:t>
      </w:r>
    </w:p>
    <w:p w:rsidR="00A95FCA" w:rsidRDefault="00A95FCA" w:rsidP="00A95FCA">
      <w:pPr>
        <w:spacing w:after="300"/>
        <w:rPr>
          <w:rFonts w:ascii="Arial" w:hAnsi="Arial" w:cs="Arial"/>
          <w:b/>
          <w:sz w:val="32"/>
          <w:szCs w:val="20"/>
        </w:rPr>
      </w:pPr>
      <w:r>
        <w:rPr>
          <w:rFonts w:ascii="Arial" w:hAnsi="Arial" w:cs="Arial"/>
          <w:b/>
          <w:sz w:val="32"/>
          <w:szCs w:val="20"/>
        </w:rPr>
        <w:t>Lilium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Lilium </w:t>
      </w:r>
      <w:r w:rsidRPr="00150303">
        <w:rPr>
          <w:rFonts w:ascii="Arial" w:hAnsi="Arial" w:cs="Arial"/>
          <w:sz w:val="20"/>
        </w:rPr>
        <w:t xml:space="preserve">not defined as any specific species.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10006545:</w:t>
      </w:r>
    </w:p>
    <w:p w:rsidR="00A95FCA" w:rsidRDefault="00A95FCA" w:rsidP="00A95FCA">
      <w:pPr>
        <w:spacing w:after="300"/>
        <w:rPr>
          <w:rFonts w:ascii="Arial" w:hAnsi="Arial" w:cs="Arial"/>
          <w:b/>
          <w:sz w:val="32"/>
          <w:szCs w:val="20"/>
        </w:rPr>
      </w:pPr>
      <w:r>
        <w:rPr>
          <w:rFonts w:ascii="Arial" w:hAnsi="Arial" w:cs="Arial"/>
          <w:b/>
          <w:sz w:val="32"/>
          <w:szCs w:val="20"/>
        </w:rPr>
        <w:t>Matthiola Incana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Matthiola </w:t>
      </w:r>
      <w:r w:rsidRPr="00150303">
        <w:rPr>
          <w:rFonts w:ascii="Arial" w:hAnsi="Arial" w:cs="Arial"/>
          <w:sz w:val="20"/>
        </w:rPr>
        <w:t xml:space="preserve">specifically of the species </w:t>
      </w:r>
      <w:r w:rsidRPr="00150303">
        <w:rPr>
          <w:rStyle w:val="Accentuation"/>
          <w:rFonts w:ascii="Arial" w:hAnsi="Arial" w:cs="Arial"/>
          <w:sz w:val="20"/>
        </w:rPr>
        <w:t>incana</w:t>
      </w:r>
      <w:r w:rsidRPr="00150303">
        <w:rPr>
          <w:rFonts w:ascii="Arial" w:hAnsi="Arial" w:cs="Arial"/>
          <w:sz w:val="20"/>
        </w:rPr>
        <w:t xml:space="preserve">: also known as garden stock. These are used as fresh or dried decorative foliage.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sz w:val="20"/>
          <w:szCs w:val="20"/>
        </w:rPr>
      </w:pPr>
      <w:r>
        <w:rPr>
          <w:rFonts w:ascii="Arial" w:hAnsi="Arial" w:cs="Arial"/>
          <w:sz w:val="20"/>
          <w:szCs w:val="20"/>
        </w:rPr>
        <w:br w:type="page"/>
      </w:r>
    </w:p>
    <w:p w:rsidR="00A95FCA" w:rsidRDefault="00A95FCA" w:rsidP="00A95FCA">
      <w:pPr>
        <w:spacing w:after="100"/>
        <w:rPr>
          <w:rFonts w:ascii="Arial" w:hAnsi="Arial" w:cs="Arial"/>
          <w:b/>
          <w:sz w:val="32"/>
          <w:szCs w:val="20"/>
        </w:rPr>
      </w:pPr>
      <w:r>
        <w:rPr>
          <w:rFonts w:ascii="Arial" w:hAnsi="Arial" w:cs="Arial"/>
          <w:b/>
          <w:sz w:val="32"/>
          <w:szCs w:val="20"/>
        </w:rPr>
        <w:t>Brick 10006546:</w:t>
      </w:r>
    </w:p>
    <w:p w:rsidR="00A95FCA" w:rsidRDefault="00A95FCA" w:rsidP="00A95FCA">
      <w:pPr>
        <w:spacing w:after="300"/>
        <w:rPr>
          <w:rFonts w:ascii="Arial" w:hAnsi="Arial" w:cs="Arial"/>
          <w:b/>
          <w:sz w:val="32"/>
          <w:szCs w:val="20"/>
        </w:rPr>
      </w:pPr>
      <w:r>
        <w:rPr>
          <w:rFonts w:ascii="Arial" w:hAnsi="Arial" w:cs="Arial"/>
          <w:b/>
          <w:sz w:val="32"/>
          <w:szCs w:val="20"/>
        </w:rPr>
        <w:t>Monstera – Cut Greens</w:t>
      </w:r>
    </w:p>
    <w:p w:rsidR="00A95FCA" w:rsidRDefault="00A95FCA" w:rsidP="00A95FCA">
      <w:pPr>
        <w:spacing w:after="100"/>
        <w:rPr>
          <w:rFonts w:ascii="Arial" w:hAnsi="Arial" w:cs="Arial"/>
          <w:b/>
          <w:szCs w:val="20"/>
        </w:rPr>
      </w:pPr>
      <w:r>
        <w:rPr>
          <w:rFonts w:ascii="Arial" w:hAnsi="Arial" w:cs="Arial"/>
          <w:b/>
          <w:szCs w:val="20"/>
        </w:rPr>
        <w:t>Definition</w:t>
      </w:r>
    </w:p>
    <w:p w:rsidR="00A95FCA" w:rsidRDefault="00A95FCA" w:rsidP="00A95F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0303">
        <w:rPr>
          <w:rFonts w:ascii="Arial" w:hAnsi="Arial" w:cs="Arial"/>
          <w:sz w:val="20"/>
        </w:rPr>
        <w:br/>
        <w:t xml:space="preserve">Includes all cultivated or noncultivated decorative foliage products that may be described/observed as Cut Greens within the genus </w:t>
      </w:r>
      <w:r w:rsidRPr="00150303">
        <w:rPr>
          <w:rStyle w:val="Accentuation"/>
          <w:rFonts w:ascii="Arial" w:hAnsi="Arial" w:cs="Arial"/>
          <w:sz w:val="20"/>
        </w:rPr>
        <w:t xml:space="preserve">Monstera </w:t>
      </w:r>
      <w:r w:rsidRPr="00150303">
        <w:rPr>
          <w:rFonts w:ascii="Arial" w:hAnsi="Arial" w:cs="Arial"/>
          <w:sz w:val="20"/>
        </w:rPr>
        <w:t xml:space="preserve">not defined as any specific species. These are used as fresh or dried decorative foliage except for trees. This would include berries, fruits, stems and leaves. Often these are used in bouquets. </w:t>
      </w:r>
      <w:r w:rsidRPr="00150303">
        <w:rPr>
          <w:rFonts w:ascii="Arial" w:hAnsi="Arial" w:cs="Arial"/>
          <w:sz w:val="20"/>
        </w:rPr>
        <w:br/>
      </w:r>
      <w:r w:rsidRPr="00150303">
        <w:rPr>
          <w:rFonts w:ascii="Arial" w:hAnsi="Arial" w:cs="Arial"/>
          <w:sz w:val="20"/>
        </w:rPr>
        <w:br/>
      </w:r>
      <w:r w:rsidRPr="00150303">
        <w:rPr>
          <w:rStyle w:val="Accentuation"/>
          <w:rFonts w:ascii="Arial" w:hAnsi="Arial" w:cs="Arial"/>
          <w:sz w:val="20"/>
        </w:rPr>
        <w:t>Excludes cut flowers and combinations from more than one GPC family.</w:t>
      </w:r>
      <w:r w:rsidRPr="00150303">
        <w:rPr>
          <w:rFonts w:ascii="Arial" w:hAnsi="Arial" w:cs="Arial"/>
          <w:sz w:val="20"/>
        </w:rPr>
        <w:br/>
      </w:r>
    </w:p>
    <w:p w:rsidR="00A95FCA" w:rsidRDefault="00A95FCA" w:rsidP="00A95FCA">
      <w:pPr>
        <w:spacing w:after="100"/>
        <w:ind w:left="480"/>
        <w:rPr>
          <w:rFonts w:ascii="Arial" w:hAnsi="Arial" w:cs="Arial"/>
          <w:b/>
          <w:szCs w:val="20"/>
        </w:rPr>
      </w:pPr>
      <w:r>
        <w:rPr>
          <w:rFonts w:ascii="Arial" w:hAnsi="Arial" w:cs="Arial"/>
          <w:b/>
          <w:szCs w:val="20"/>
        </w:rPr>
        <w:t>Horticulture Colour (20002918)</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BLACK (30014944)</w:t>
      </w:r>
    </w:p>
    <w:p w:rsidR="00A95FCA" w:rsidRDefault="00A95FCA" w:rsidP="00A95FCA">
      <w:pPr>
        <w:spacing w:after="40"/>
        <w:ind w:left="480"/>
        <w:rPr>
          <w:rFonts w:ascii="Arial" w:hAnsi="Arial" w:cs="Arial"/>
          <w:sz w:val="20"/>
          <w:szCs w:val="20"/>
        </w:rPr>
      </w:pPr>
      <w:r>
        <w:rPr>
          <w:rFonts w:ascii="Arial" w:hAnsi="Arial" w:cs="Arial"/>
          <w:sz w:val="20"/>
          <w:szCs w:val="20"/>
        </w:rPr>
        <w:t>BLUE (30015369)</w:t>
      </w:r>
    </w:p>
    <w:p w:rsidR="00A95FCA" w:rsidRDefault="00A95FCA" w:rsidP="00A95FCA">
      <w:pPr>
        <w:spacing w:after="40"/>
        <w:ind w:left="480"/>
        <w:rPr>
          <w:rFonts w:ascii="Arial" w:hAnsi="Arial" w:cs="Arial"/>
          <w:sz w:val="20"/>
          <w:szCs w:val="20"/>
        </w:rPr>
      </w:pPr>
      <w:r>
        <w:rPr>
          <w:rFonts w:ascii="Arial" w:hAnsi="Arial" w:cs="Arial"/>
          <w:sz w:val="20"/>
          <w:szCs w:val="20"/>
        </w:rPr>
        <w:t>BROWN (30014945)</w:t>
      </w:r>
    </w:p>
    <w:p w:rsidR="00A95FCA" w:rsidRDefault="00A95FCA" w:rsidP="00A95FCA">
      <w:pPr>
        <w:spacing w:after="40"/>
        <w:ind w:left="480"/>
        <w:rPr>
          <w:rFonts w:ascii="Arial" w:hAnsi="Arial" w:cs="Arial"/>
          <w:sz w:val="20"/>
          <w:szCs w:val="20"/>
        </w:rPr>
      </w:pPr>
      <w:r>
        <w:rPr>
          <w:rFonts w:ascii="Arial" w:hAnsi="Arial" w:cs="Arial"/>
          <w:sz w:val="20"/>
          <w:szCs w:val="20"/>
        </w:rPr>
        <w:t>GREEN (30001173)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GREY (30015520)</w:t>
      </w:r>
    </w:p>
    <w:p w:rsidR="00A95FCA" w:rsidRDefault="00A95FCA" w:rsidP="00A95FCA">
      <w:pPr>
        <w:spacing w:after="40"/>
        <w:ind w:left="480"/>
        <w:rPr>
          <w:rFonts w:ascii="Arial" w:hAnsi="Arial" w:cs="Arial"/>
          <w:sz w:val="20"/>
          <w:szCs w:val="20"/>
        </w:rPr>
      </w:pPr>
      <w:r>
        <w:rPr>
          <w:rFonts w:ascii="Arial" w:hAnsi="Arial" w:cs="Arial"/>
          <w:sz w:val="20"/>
          <w:szCs w:val="20"/>
        </w:rPr>
        <w:t>MULTICOLOUR (30014978)</w:t>
      </w:r>
    </w:p>
    <w:p w:rsidR="00A95FCA" w:rsidRDefault="00A95FCA" w:rsidP="00A95FCA">
      <w:pPr>
        <w:spacing w:after="40"/>
        <w:ind w:left="480"/>
        <w:rPr>
          <w:rFonts w:ascii="Arial" w:hAnsi="Arial" w:cs="Arial"/>
          <w:sz w:val="20"/>
          <w:szCs w:val="20"/>
        </w:rPr>
      </w:pPr>
      <w:r>
        <w:rPr>
          <w:rFonts w:ascii="Arial" w:hAnsi="Arial" w:cs="Arial"/>
          <w:sz w:val="20"/>
          <w:szCs w:val="20"/>
        </w:rPr>
        <w:t>ORANGE (COLOUR) (30014943)</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PINK (30014677)</w:t>
      </w:r>
    </w:p>
    <w:p w:rsidR="00A95FCA" w:rsidRDefault="00A95FCA" w:rsidP="00A95FCA">
      <w:pPr>
        <w:spacing w:after="40"/>
        <w:ind w:left="480"/>
        <w:rPr>
          <w:rFonts w:ascii="Arial" w:hAnsi="Arial" w:cs="Arial"/>
          <w:sz w:val="20"/>
          <w:szCs w:val="20"/>
        </w:rPr>
      </w:pPr>
      <w:r>
        <w:rPr>
          <w:rFonts w:ascii="Arial" w:hAnsi="Arial" w:cs="Arial"/>
          <w:sz w:val="20"/>
          <w:szCs w:val="20"/>
        </w:rPr>
        <w:t>PURPLE (30014988)</w:t>
      </w:r>
    </w:p>
    <w:p w:rsidR="00A95FCA" w:rsidRDefault="00A95FCA" w:rsidP="00A95FCA">
      <w:pPr>
        <w:spacing w:after="40"/>
        <w:ind w:left="480"/>
        <w:rPr>
          <w:rFonts w:ascii="Arial" w:hAnsi="Arial" w:cs="Arial"/>
          <w:sz w:val="20"/>
          <w:szCs w:val="20"/>
        </w:rPr>
      </w:pPr>
      <w:r>
        <w:rPr>
          <w:rFonts w:ascii="Arial" w:hAnsi="Arial" w:cs="Arial"/>
          <w:sz w:val="20"/>
          <w:szCs w:val="20"/>
        </w:rPr>
        <w:t>RED (30001983)</w:t>
      </w:r>
    </w:p>
    <w:p w:rsidR="00A95FCA" w:rsidRDefault="00A95FCA" w:rsidP="00A95FCA">
      <w:pPr>
        <w:spacing w:after="40"/>
        <w:ind w:left="480"/>
        <w:rPr>
          <w:rFonts w:ascii="Arial" w:hAnsi="Arial" w:cs="Arial"/>
          <w:sz w:val="20"/>
          <w:szCs w:val="20"/>
        </w:rPr>
      </w:pPr>
      <w:r>
        <w:rPr>
          <w:rFonts w:ascii="Arial" w:hAnsi="Arial" w:cs="Arial"/>
          <w:sz w:val="20"/>
          <w:szCs w:val="20"/>
        </w:rPr>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pPr>
      <w:r>
        <w:rPr>
          <w:rFonts w:ascii="Arial" w:hAnsi="Arial" w:cs="Arial"/>
          <w:sz w:val="20"/>
          <w:szCs w:val="20"/>
        </w:rPr>
        <w:t>WHITE (30002610)</w:t>
      </w:r>
    </w:p>
    <w:p w:rsidR="00A95FCA" w:rsidRDefault="00A95FCA" w:rsidP="00A95FCA">
      <w:pPr>
        <w:spacing w:after="40"/>
        <w:ind w:left="480"/>
        <w:rPr>
          <w:rFonts w:ascii="Arial" w:hAnsi="Arial" w:cs="Arial"/>
          <w:sz w:val="20"/>
          <w:szCs w:val="20"/>
        </w:rPr>
      </w:pPr>
      <w:r>
        <w:rPr>
          <w:rFonts w:ascii="Arial" w:hAnsi="Arial" w:cs="Arial"/>
          <w:sz w:val="20"/>
          <w:szCs w:val="20"/>
        </w:rPr>
        <w:t>YELLOW (30002652)</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Default="00A95FCA" w:rsidP="00A95FCA">
      <w:pPr>
        <w:spacing w:after="100"/>
        <w:ind w:left="480"/>
        <w:rPr>
          <w:rFonts w:ascii="Arial" w:hAnsi="Arial" w:cs="Arial"/>
          <w:b/>
          <w:szCs w:val="20"/>
        </w:rPr>
      </w:pPr>
      <w:r>
        <w:rPr>
          <w:rFonts w:ascii="Arial" w:hAnsi="Arial" w:cs="Arial"/>
          <w:b/>
          <w:szCs w:val="20"/>
        </w:rPr>
        <w:t>Horticulture Freshness (20002921)</w:t>
      </w:r>
    </w:p>
    <w:p w:rsidR="00A95FCA" w:rsidRDefault="00A95FCA" w:rsidP="00A95FCA">
      <w:pPr>
        <w:spacing w:after="100"/>
        <w:ind w:left="480"/>
        <w:rPr>
          <w:rFonts w:ascii="Arial" w:hAnsi="Arial" w:cs="Arial"/>
          <w:b/>
          <w:sz w:val="20"/>
          <w:szCs w:val="20"/>
        </w:rPr>
      </w:pPr>
      <w:r>
        <w:rPr>
          <w:rFonts w:ascii="Arial" w:hAnsi="Arial" w:cs="Arial"/>
          <w:b/>
          <w:sz w:val="20"/>
          <w:szCs w:val="20"/>
        </w:rPr>
        <w:t>Attribute Definition</w:t>
      </w:r>
    </w:p>
    <w:p w:rsidR="00A95FCA" w:rsidRDefault="00A95FCA" w:rsidP="00A95FCA">
      <w:pPr>
        <w:spacing w:after="100"/>
        <w:ind w:left="480"/>
        <w:rPr>
          <w:rFonts w:ascii="Arial" w:hAnsi="Arial" w:cs="Arial"/>
          <w:sz w:val="20"/>
        </w:rPr>
      </w:pPr>
      <w:r w:rsidRPr="00150303">
        <w:rPr>
          <w:rFonts w:ascii="Arial" w:hAnsi="Arial" w:cs="Arial"/>
          <w:sz w:val="20"/>
        </w:rPr>
        <w:t>To describe status of the cut flower, green or decoration material as far as freshness is concerned.</w:t>
      </w:r>
    </w:p>
    <w:p w:rsidR="00A95FCA" w:rsidRDefault="00A95FCA" w:rsidP="00A95FCA">
      <w:pPr>
        <w:spacing w:after="100"/>
        <w:ind w:left="480"/>
        <w:rPr>
          <w:rFonts w:ascii="Arial" w:hAnsi="Arial" w:cs="Arial"/>
          <w:b/>
          <w:sz w:val="20"/>
          <w:szCs w:val="20"/>
        </w:rPr>
      </w:pPr>
      <w:r>
        <w:rPr>
          <w:rFonts w:ascii="Arial" w:hAnsi="Arial" w:cs="Arial"/>
          <w:b/>
          <w:sz w:val="20"/>
          <w:szCs w:val="20"/>
        </w:rPr>
        <w:t>Attribute Values</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space="347"/>
          <w:docGrid w:linePitch="360"/>
        </w:sectPr>
      </w:pP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DRIED (30002762)</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FRESH (30003578)</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UNCLASSIFIED (30002515)</w:t>
      </w:r>
    </w:p>
    <w:p w:rsidR="00A95FCA" w:rsidRDefault="00A95FCA" w:rsidP="00A95FCA">
      <w:pPr>
        <w:spacing w:after="40"/>
        <w:ind w:left="480"/>
        <w:rPr>
          <w:rFonts w:ascii="Arial" w:hAnsi="Arial" w:cs="Arial"/>
          <w:sz w:val="20"/>
          <w:szCs w:val="20"/>
        </w:rPr>
      </w:pPr>
      <w:r>
        <w:rPr>
          <w:rFonts w:ascii="Arial" w:hAnsi="Arial" w:cs="Arial"/>
          <w:sz w:val="20"/>
          <w:szCs w:val="20"/>
        </w:rPr>
        <w:lastRenderedPageBreak/>
        <w:t>UNIDENTIFIED (30002518)</w:t>
      </w:r>
    </w:p>
    <w:p w:rsidR="00A95FCA" w:rsidRDefault="00A95FCA" w:rsidP="00A95FCA">
      <w:pPr>
        <w:spacing w:after="40"/>
        <w:ind w:left="480"/>
        <w:rPr>
          <w:rFonts w:ascii="Arial" w:hAnsi="Arial" w:cs="Arial"/>
          <w:sz w:val="20"/>
          <w:szCs w:val="20"/>
        </w:rPr>
        <w:sectPr w:rsidR="00A95FCA" w:rsidSect="00150303">
          <w:type w:val="continuous"/>
          <w:pgSz w:w="16838" w:h="11906" w:orient="landscape"/>
          <w:pgMar w:top="737" w:right="1418" w:bottom="1134" w:left="1418" w:header="709" w:footer="709" w:gutter="0"/>
          <w:cols w:num="4" w:space="347"/>
          <w:docGrid w:linePitch="360"/>
        </w:sectPr>
      </w:pPr>
    </w:p>
    <w:p w:rsidR="00A95FCA" w:rsidRDefault="00A95FCA" w:rsidP="00A95FCA">
      <w:pPr>
        <w:spacing w:after="40"/>
        <w:ind w:left="480"/>
        <w:rPr>
          <w:rFonts w:ascii="Arial" w:hAnsi="Arial" w:cs="Arial"/>
          <w:sz w:val="20"/>
          <w:szCs w:val="20"/>
        </w:rPr>
      </w:pPr>
    </w:p>
    <w:p w:rsidR="00A95FCA" w:rsidRPr="00150303" w:rsidRDefault="00A95FCA" w:rsidP="00A95FCA">
      <w:pPr>
        <w:spacing w:after="40"/>
        <w:ind w:left="480"/>
        <w:rPr>
          <w:rFonts w:ascii="Arial" w:hAnsi="Arial" w:cs="Arial"/>
          <w:sz w:val="20"/>
          <w:szCs w:val="20"/>
        </w:rPr>
      </w:pPr>
    </w:p>
    <w:p w:rsidR="00547F81" w:rsidRDefault="00547F81" w:rsidP="00547F81">
      <w:pPr>
        <w:rPr>
          <w:rFonts w:ascii="Arial" w:hAnsi="Arial" w:cs="Arial"/>
          <w:sz w:val="20"/>
          <w:szCs w:val="20"/>
        </w:rPr>
      </w:pPr>
      <w:r>
        <w:rPr>
          <w:rFonts w:ascii="Arial" w:hAnsi="Arial" w:cs="Arial"/>
          <w:sz w:val="20"/>
          <w:szCs w:val="20"/>
        </w:rPr>
        <w:br w:type="page"/>
      </w:r>
    </w:p>
    <w:p w:rsidR="00547F81" w:rsidRPr="00035B60" w:rsidRDefault="00547F81" w:rsidP="00547F81">
      <w:pPr>
        <w:rPr>
          <w:rFonts w:ascii="Arial" w:hAnsi="Arial" w:cs="Arial"/>
          <w:b/>
          <w:sz w:val="32"/>
          <w:szCs w:val="20"/>
          <w:lang w:val="en-GB"/>
        </w:rPr>
      </w:pPr>
      <w:r w:rsidRPr="00035B60">
        <w:rPr>
          <w:rFonts w:ascii="Arial" w:hAnsi="Arial" w:cs="Arial"/>
          <w:b/>
          <w:sz w:val="32"/>
          <w:szCs w:val="20"/>
          <w:lang w:val="en-GB"/>
        </w:rPr>
        <w:t>Brick 10006548:</w:t>
      </w:r>
    </w:p>
    <w:p w:rsidR="00547F81" w:rsidRPr="00035B60" w:rsidRDefault="00547F81" w:rsidP="00547F81">
      <w:pPr>
        <w:spacing w:after="300"/>
        <w:rPr>
          <w:rFonts w:ascii="Arial" w:hAnsi="Arial" w:cs="Arial"/>
          <w:b/>
          <w:sz w:val="32"/>
          <w:szCs w:val="20"/>
          <w:lang w:val="en-GB"/>
        </w:rPr>
      </w:pPr>
      <w:r w:rsidRPr="00035B60">
        <w:rPr>
          <w:rFonts w:ascii="Arial" w:hAnsi="Arial" w:cs="Arial"/>
          <w:b/>
          <w:sz w:val="32"/>
          <w:szCs w:val="20"/>
          <w:lang w:val="en-GB"/>
        </w:rPr>
        <w:t>Panicum – Cut Greens</w:t>
      </w:r>
    </w:p>
    <w:p w:rsidR="00547F81" w:rsidRPr="00035B60" w:rsidRDefault="00547F81" w:rsidP="00547F81">
      <w:pPr>
        <w:spacing w:after="100"/>
        <w:rPr>
          <w:rFonts w:ascii="Arial" w:hAnsi="Arial" w:cs="Arial"/>
          <w:b/>
          <w:szCs w:val="20"/>
          <w:lang w:val="en-GB"/>
        </w:rPr>
      </w:pPr>
      <w:r w:rsidRPr="00035B60">
        <w:rPr>
          <w:rFonts w:ascii="Arial" w:hAnsi="Arial" w:cs="Arial"/>
          <w:b/>
          <w:szCs w:val="20"/>
          <w:lang w:val="en-GB"/>
        </w:rPr>
        <w:t>Definition</w:t>
      </w:r>
    </w:p>
    <w:p w:rsidR="00547F81" w:rsidRPr="00035B60"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35B60">
        <w:rPr>
          <w:rFonts w:ascii="Arial" w:hAnsi="Arial" w:cs="Arial"/>
          <w:sz w:val="20"/>
          <w:lang w:val="en-GB"/>
        </w:rPr>
        <w:br/>
        <w:t xml:space="preserve">Includes all cultivated or noncultivated decorative foliage products that may be described/observed as Cut Greens within the genus </w:t>
      </w:r>
      <w:r w:rsidRPr="00035B60">
        <w:rPr>
          <w:rStyle w:val="Accentuation"/>
          <w:rFonts w:ascii="Arial" w:hAnsi="Arial" w:cs="Arial"/>
          <w:sz w:val="20"/>
          <w:lang w:val="en-GB"/>
        </w:rPr>
        <w:t>Panicum</w:t>
      </w:r>
      <w:r w:rsidRPr="00035B60">
        <w:rPr>
          <w:rFonts w:ascii="Arial" w:hAnsi="Arial" w:cs="Arial"/>
          <w:sz w:val="20"/>
          <w:lang w:val="en-GB"/>
        </w:rPr>
        <w:t xml:space="preserve"> not defined as any specific species. These are used as fresh or dried decorative foliage. This would include berries, fruits, stems and leaves. Often these are used in bouquets. </w:t>
      </w:r>
      <w:r w:rsidRPr="00035B60">
        <w:rPr>
          <w:rFonts w:ascii="Arial" w:hAnsi="Arial" w:cs="Arial"/>
          <w:sz w:val="20"/>
          <w:lang w:val="en-GB"/>
        </w:rPr>
        <w:br/>
      </w:r>
      <w:r w:rsidRPr="00035B60">
        <w:rPr>
          <w:rFonts w:ascii="Arial" w:hAnsi="Arial" w:cs="Arial"/>
          <w:sz w:val="20"/>
          <w:lang w:val="en-GB"/>
        </w:rPr>
        <w:br/>
      </w:r>
      <w:r w:rsidRPr="00035B60">
        <w:rPr>
          <w:rStyle w:val="Accentuation"/>
          <w:rFonts w:ascii="Arial" w:hAnsi="Arial" w:cs="Arial"/>
          <w:sz w:val="20"/>
          <w:lang w:val="en-GB"/>
        </w:rPr>
        <w:t>Excludes cut flowers and combinations from more than one GPC family.</w:t>
      </w:r>
      <w:r w:rsidRPr="00035B60">
        <w:rPr>
          <w:rFonts w:ascii="Arial" w:hAnsi="Arial" w:cs="Arial"/>
          <w:sz w:val="20"/>
          <w:lang w:val="en-GB"/>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547F81">
          <w:footerReference w:type="default" r:id="rId9"/>
          <w:type w:val="continuous"/>
          <w:pgSz w:w="16838" w:h="11906" w:orient="landscape"/>
          <w:pgMar w:top="737" w:right="1418" w:bottom="1134" w:left="1418" w:header="709" w:footer="709" w:gutter="0"/>
          <w:cols w:space="708"/>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10006549:</w:t>
      </w:r>
    </w:p>
    <w:p w:rsidR="00547F81" w:rsidRDefault="00547F81" w:rsidP="00547F81">
      <w:pPr>
        <w:spacing w:after="300"/>
        <w:rPr>
          <w:rFonts w:ascii="Arial" w:hAnsi="Arial" w:cs="Arial"/>
          <w:b/>
          <w:sz w:val="32"/>
          <w:szCs w:val="20"/>
        </w:rPr>
      </w:pPr>
      <w:r>
        <w:rPr>
          <w:rFonts w:ascii="Arial" w:hAnsi="Arial" w:cs="Arial"/>
          <w:b/>
          <w:sz w:val="32"/>
          <w:szCs w:val="20"/>
        </w:rPr>
        <w:t>Physalis Alkekengi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 xml:space="preserve">Physalis </w:t>
      </w:r>
      <w:r w:rsidRPr="00035B60">
        <w:rPr>
          <w:rFonts w:ascii="Arial" w:hAnsi="Arial" w:cs="Arial"/>
          <w:sz w:val="20"/>
        </w:rPr>
        <w:t xml:space="preserve">specifically of the species </w:t>
      </w:r>
      <w:r w:rsidRPr="00035B60">
        <w:rPr>
          <w:rStyle w:val="Accentuation"/>
          <w:rFonts w:ascii="Arial" w:hAnsi="Arial" w:cs="Arial"/>
          <w:sz w:val="20"/>
        </w:rPr>
        <w:t>alkekengi</w:t>
      </w:r>
      <w:r w:rsidRPr="00035B60">
        <w:rPr>
          <w:rFonts w:ascii="Arial" w:hAnsi="Arial" w:cs="Arial"/>
          <w:sz w:val="20"/>
        </w:rPr>
        <w:t xml:space="preserve">: also known as cape gooseberry or Chinese lantern or ground cherry or husk tomato or jamberry.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10006550:</w:t>
      </w:r>
    </w:p>
    <w:p w:rsidR="00547F81" w:rsidRDefault="00547F81" w:rsidP="00547F81">
      <w:pPr>
        <w:spacing w:after="300"/>
        <w:rPr>
          <w:rFonts w:ascii="Arial" w:hAnsi="Arial" w:cs="Arial"/>
          <w:b/>
          <w:sz w:val="32"/>
          <w:szCs w:val="20"/>
        </w:rPr>
      </w:pPr>
      <w:r>
        <w:rPr>
          <w:rFonts w:ascii="Arial" w:hAnsi="Arial" w:cs="Arial"/>
          <w:b/>
          <w:sz w:val="32"/>
          <w:szCs w:val="20"/>
        </w:rPr>
        <w:t>Pittosporum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 xml:space="preserve">Pittosporum </w:t>
      </w:r>
      <w:r w:rsidRPr="00035B60">
        <w:rPr>
          <w:rFonts w:ascii="Arial" w:hAnsi="Arial" w:cs="Arial"/>
          <w:sz w:val="20"/>
        </w:rPr>
        <w:t xml:space="preserve">not defined as any specific species.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10006551:</w:t>
      </w:r>
    </w:p>
    <w:p w:rsidR="00547F81" w:rsidRDefault="00547F81" w:rsidP="00547F81">
      <w:pPr>
        <w:spacing w:after="300"/>
        <w:rPr>
          <w:rFonts w:ascii="Arial" w:hAnsi="Arial" w:cs="Arial"/>
          <w:b/>
          <w:sz w:val="32"/>
          <w:szCs w:val="20"/>
        </w:rPr>
      </w:pPr>
      <w:r>
        <w:rPr>
          <w:rFonts w:ascii="Arial" w:hAnsi="Arial" w:cs="Arial"/>
          <w:b/>
          <w:sz w:val="32"/>
          <w:szCs w:val="20"/>
        </w:rPr>
        <w:t>Quercus Rubra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Quercus</w:t>
      </w:r>
      <w:r w:rsidRPr="00035B60">
        <w:rPr>
          <w:rFonts w:ascii="Arial" w:hAnsi="Arial" w:cs="Arial"/>
          <w:sz w:val="20"/>
        </w:rPr>
        <w:t xml:space="preserve"> specifically of the species </w:t>
      </w:r>
      <w:r w:rsidRPr="00035B60">
        <w:rPr>
          <w:rStyle w:val="Accentuation"/>
          <w:rFonts w:ascii="Arial" w:hAnsi="Arial" w:cs="Arial"/>
          <w:sz w:val="20"/>
        </w:rPr>
        <w:t>rubra</w:t>
      </w:r>
      <w:r w:rsidRPr="00035B60">
        <w:rPr>
          <w:rFonts w:ascii="Arial" w:hAnsi="Arial" w:cs="Arial"/>
          <w:sz w:val="20"/>
        </w:rPr>
        <w:t xml:space="preserve">: also known as red oak.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10006552:</w:t>
      </w:r>
    </w:p>
    <w:p w:rsidR="00547F81" w:rsidRDefault="00547F81" w:rsidP="00547F81">
      <w:pPr>
        <w:spacing w:after="300"/>
        <w:rPr>
          <w:rFonts w:ascii="Arial" w:hAnsi="Arial" w:cs="Arial"/>
          <w:b/>
          <w:sz w:val="32"/>
          <w:szCs w:val="20"/>
        </w:rPr>
      </w:pPr>
      <w:r>
        <w:rPr>
          <w:rFonts w:ascii="Arial" w:hAnsi="Arial" w:cs="Arial"/>
          <w:b/>
          <w:sz w:val="32"/>
          <w:szCs w:val="20"/>
        </w:rPr>
        <w:t>Rosa Rose/Hip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Rosa</w:t>
      </w:r>
      <w:r w:rsidRPr="00035B60">
        <w:rPr>
          <w:rFonts w:ascii="Arial" w:hAnsi="Arial" w:cs="Arial"/>
          <w:sz w:val="20"/>
        </w:rPr>
        <w:t xml:space="preserve"> not defined as any specific species.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10006553:</w:t>
      </w:r>
    </w:p>
    <w:p w:rsidR="00547F81" w:rsidRDefault="00547F81" w:rsidP="00547F81">
      <w:pPr>
        <w:spacing w:after="300"/>
        <w:rPr>
          <w:rFonts w:ascii="Arial" w:hAnsi="Arial" w:cs="Arial"/>
          <w:b/>
          <w:sz w:val="32"/>
          <w:szCs w:val="20"/>
        </w:rPr>
      </w:pPr>
      <w:r>
        <w:rPr>
          <w:rFonts w:ascii="Arial" w:hAnsi="Arial" w:cs="Arial"/>
          <w:b/>
          <w:sz w:val="32"/>
          <w:szCs w:val="20"/>
        </w:rPr>
        <w:t>Ruscus Hypophyllum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Ruscus</w:t>
      </w:r>
      <w:r w:rsidRPr="00035B60">
        <w:rPr>
          <w:rFonts w:ascii="Arial" w:hAnsi="Arial" w:cs="Arial"/>
          <w:sz w:val="20"/>
        </w:rPr>
        <w:t xml:space="preserve"> specifically of the species </w:t>
      </w:r>
      <w:r w:rsidRPr="00035B60">
        <w:rPr>
          <w:rStyle w:val="Accentuation"/>
          <w:rFonts w:ascii="Arial" w:hAnsi="Arial" w:cs="Arial"/>
          <w:sz w:val="20"/>
        </w:rPr>
        <w:t>hypophyllum</w:t>
      </w:r>
      <w:r w:rsidRPr="00035B60">
        <w:rPr>
          <w:rFonts w:ascii="Arial" w:hAnsi="Arial" w:cs="Arial"/>
          <w:sz w:val="20"/>
        </w:rPr>
        <w:t xml:space="preserve">: also known as mouse thorn or spineless butcher's broom or horse tongue lily.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10006554:</w:t>
      </w:r>
    </w:p>
    <w:p w:rsidR="00547F81" w:rsidRDefault="00547F81" w:rsidP="00547F81">
      <w:pPr>
        <w:spacing w:after="300"/>
        <w:rPr>
          <w:rFonts w:ascii="Arial" w:hAnsi="Arial" w:cs="Arial"/>
          <w:b/>
          <w:sz w:val="32"/>
          <w:szCs w:val="20"/>
        </w:rPr>
      </w:pPr>
      <w:r>
        <w:rPr>
          <w:rFonts w:ascii="Arial" w:hAnsi="Arial" w:cs="Arial"/>
          <w:b/>
          <w:sz w:val="32"/>
          <w:szCs w:val="20"/>
        </w:rPr>
        <w:t>Salix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 xml:space="preserve">Salix </w:t>
      </w:r>
      <w:r w:rsidRPr="00035B60">
        <w:rPr>
          <w:rFonts w:ascii="Arial" w:hAnsi="Arial" w:cs="Arial"/>
          <w:sz w:val="20"/>
        </w:rPr>
        <w:t xml:space="preserve">not defined as any specific species.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10006555:</w:t>
      </w:r>
    </w:p>
    <w:p w:rsidR="00547F81" w:rsidRDefault="00547F81" w:rsidP="00547F81">
      <w:pPr>
        <w:spacing w:after="300"/>
        <w:rPr>
          <w:rFonts w:ascii="Arial" w:hAnsi="Arial" w:cs="Arial"/>
          <w:b/>
          <w:sz w:val="32"/>
          <w:szCs w:val="20"/>
        </w:rPr>
      </w:pPr>
      <w:r>
        <w:rPr>
          <w:rFonts w:ascii="Arial" w:hAnsi="Arial" w:cs="Arial"/>
          <w:b/>
          <w:sz w:val="32"/>
          <w:szCs w:val="20"/>
        </w:rPr>
        <w:t>Setaria Italica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 xml:space="preserve">Setaria </w:t>
      </w:r>
      <w:r w:rsidRPr="00035B60">
        <w:rPr>
          <w:rFonts w:ascii="Arial" w:hAnsi="Arial" w:cs="Arial"/>
          <w:sz w:val="20"/>
        </w:rPr>
        <w:t xml:space="preserve">specifically of the species </w:t>
      </w:r>
      <w:r w:rsidRPr="00035B60">
        <w:rPr>
          <w:rStyle w:val="Accentuation"/>
          <w:rFonts w:ascii="Arial" w:hAnsi="Arial" w:cs="Arial"/>
          <w:sz w:val="20"/>
        </w:rPr>
        <w:t>italica</w:t>
      </w:r>
      <w:r w:rsidRPr="00035B60">
        <w:rPr>
          <w:rFonts w:ascii="Arial" w:hAnsi="Arial" w:cs="Arial"/>
          <w:sz w:val="20"/>
        </w:rPr>
        <w:t xml:space="preserve">: also known as italian millet.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b/>
          <w:szCs w:val="20"/>
        </w:rPr>
      </w:pPr>
      <w:r>
        <w:rPr>
          <w:rFonts w:ascii="Arial" w:hAnsi="Arial" w:cs="Arial"/>
          <w:b/>
          <w:szCs w:val="20"/>
        </w:rPr>
        <w:t>Horticulture Freshness (20002921)</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To describe status of the cut flower, green or decoration material as far as freshness is concerned.</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DRIED (30002762)</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FRESH (30003578)</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Default="00547F81" w:rsidP="00547F81">
      <w:pPr>
        <w:spacing w:after="100"/>
        <w:ind w:left="480"/>
        <w:rPr>
          <w:rFonts w:ascii="Arial" w:hAnsi="Arial" w:cs="Arial"/>
          <w:sz w:val="20"/>
          <w:szCs w:val="20"/>
        </w:rPr>
      </w:pPr>
      <w:r>
        <w:rPr>
          <w:rFonts w:ascii="Arial" w:hAnsi="Arial" w:cs="Arial"/>
          <w:sz w:val="20"/>
          <w:szCs w:val="20"/>
        </w:rPr>
        <w:br w:type="page"/>
      </w:r>
    </w:p>
    <w:p w:rsidR="00547F81" w:rsidRDefault="00547F81" w:rsidP="00547F81">
      <w:pPr>
        <w:spacing w:after="100"/>
        <w:rPr>
          <w:rFonts w:ascii="Arial" w:hAnsi="Arial" w:cs="Arial"/>
          <w:b/>
          <w:sz w:val="32"/>
          <w:szCs w:val="20"/>
        </w:rPr>
      </w:pPr>
      <w:r>
        <w:rPr>
          <w:rFonts w:ascii="Arial" w:hAnsi="Arial" w:cs="Arial"/>
          <w:b/>
          <w:sz w:val="32"/>
          <w:szCs w:val="20"/>
        </w:rPr>
        <w:t>Brick 10006556:</w:t>
      </w:r>
    </w:p>
    <w:p w:rsidR="00547F81" w:rsidRDefault="00547F81" w:rsidP="00547F81">
      <w:pPr>
        <w:spacing w:after="300"/>
        <w:rPr>
          <w:rFonts w:ascii="Arial" w:hAnsi="Arial" w:cs="Arial"/>
          <w:b/>
          <w:sz w:val="32"/>
          <w:szCs w:val="20"/>
        </w:rPr>
      </w:pPr>
      <w:r>
        <w:rPr>
          <w:rFonts w:ascii="Arial" w:hAnsi="Arial" w:cs="Arial"/>
          <w:b/>
          <w:sz w:val="32"/>
          <w:szCs w:val="20"/>
        </w:rPr>
        <w:t>Strelitzia Reginae – Cut Greens</w:t>
      </w:r>
    </w:p>
    <w:p w:rsidR="00547F81" w:rsidRDefault="00547F81" w:rsidP="00547F81">
      <w:pPr>
        <w:spacing w:after="100"/>
        <w:rPr>
          <w:rFonts w:ascii="Arial" w:hAnsi="Arial" w:cs="Arial"/>
          <w:b/>
          <w:szCs w:val="20"/>
        </w:rPr>
      </w:pPr>
      <w:r>
        <w:rPr>
          <w:rFonts w:ascii="Arial" w:hAnsi="Arial" w:cs="Arial"/>
          <w:b/>
          <w:szCs w:val="20"/>
        </w:rPr>
        <w:t>Definition</w:t>
      </w:r>
    </w:p>
    <w:p w:rsidR="00547F81" w:rsidRDefault="00547F81" w:rsidP="00547F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35B60">
        <w:rPr>
          <w:rFonts w:ascii="Arial" w:hAnsi="Arial" w:cs="Arial"/>
          <w:sz w:val="20"/>
        </w:rPr>
        <w:br/>
        <w:t xml:space="preserve">Includes all cultivated or noncultivated decorative foliage products that may be described/observed as Cut Greens within the genus </w:t>
      </w:r>
      <w:r w:rsidRPr="00035B60">
        <w:rPr>
          <w:rStyle w:val="Accentuation"/>
          <w:rFonts w:ascii="Arial" w:hAnsi="Arial" w:cs="Arial"/>
          <w:sz w:val="20"/>
        </w:rPr>
        <w:t xml:space="preserve">Strelitzia </w:t>
      </w:r>
      <w:r w:rsidRPr="00035B60">
        <w:rPr>
          <w:rFonts w:ascii="Arial" w:hAnsi="Arial" w:cs="Arial"/>
          <w:sz w:val="20"/>
        </w:rPr>
        <w:t xml:space="preserve">specifically of the species </w:t>
      </w:r>
      <w:r w:rsidRPr="00035B60">
        <w:rPr>
          <w:rStyle w:val="Accentuation"/>
          <w:rFonts w:ascii="Arial" w:hAnsi="Arial" w:cs="Arial"/>
          <w:sz w:val="20"/>
        </w:rPr>
        <w:t>reginae</w:t>
      </w:r>
      <w:r w:rsidRPr="00035B60">
        <w:rPr>
          <w:rFonts w:ascii="Arial" w:hAnsi="Arial" w:cs="Arial"/>
          <w:sz w:val="20"/>
        </w:rPr>
        <w:t xml:space="preserve">: also known as crane flower or bird of paradise or orange strelitzia. These are used as fresh or dried decorative foliage. This would include berries, fruits, stems and leaves. Often these are used in bouquets. </w:t>
      </w:r>
      <w:r w:rsidRPr="00035B60">
        <w:rPr>
          <w:rFonts w:ascii="Arial" w:hAnsi="Arial" w:cs="Arial"/>
          <w:sz w:val="20"/>
        </w:rPr>
        <w:br/>
      </w:r>
      <w:r w:rsidRPr="00035B60">
        <w:rPr>
          <w:rFonts w:ascii="Arial" w:hAnsi="Arial" w:cs="Arial"/>
          <w:sz w:val="20"/>
        </w:rPr>
        <w:br/>
      </w:r>
      <w:r w:rsidRPr="00035B60">
        <w:rPr>
          <w:rStyle w:val="Accentuation"/>
          <w:rFonts w:ascii="Arial" w:hAnsi="Arial" w:cs="Arial"/>
          <w:sz w:val="20"/>
        </w:rPr>
        <w:t>Excludes cut flowers and combinations from more than one GPC family.</w:t>
      </w:r>
      <w:r w:rsidRPr="00035B60">
        <w:rPr>
          <w:rFonts w:ascii="Arial" w:hAnsi="Arial" w:cs="Arial"/>
          <w:sz w:val="20"/>
        </w:rPr>
        <w:br/>
      </w:r>
    </w:p>
    <w:p w:rsidR="00547F81" w:rsidRDefault="00547F81" w:rsidP="00547F81">
      <w:pPr>
        <w:spacing w:after="100"/>
        <w:ind w:left="480"/>
        <w:rPr>
          <w:rFonts w:ascii="Arial" w:hAnsi="Arial" w:cs="Arial"/>
          <w:b/>
          <w:szCs w:val="20"/>
        </w:rPr>
      </w:pPr>
      <w:r>
        <w:rPr>
          <w:rFonts w:ascii="Arial" w:hAnsi="Arial" w:cs="Arial"/>
          <w:b/>
          <w:szCs w:val="20"/>
        </w:rPr>
        <w:t>Horticulture Colour (20002918)</w:t>
      </w:r>
    </w:p>
    <w:p w:rsidR="00547F81" w:rsidRDefault="00547F81" w:rsidP="00547F81">
      <w:pPr>
        <w:spacing w:after="100"/>
        <w:ind w:left="480"/>
        <w:rPr>
          <w:rFonts w:ascii="Arial" w:hAnsi="Arial" w:cs="Arial"/>
          <w:b/>
          <w:sz w:val="20"/>
          <w:szCs w:val="20"/>
        </w:rPr>
      </w:pPr>
      <w:r>
        <w:rPr>
          <w:rFonts w:ascii="Arial" w:hAnsi="Arial" w:cs="Arial"/>
          <w:b/>
          <w:sz w:val="20"/>
          <w:szCs w:val="20"/>
        </w:rPr>
        <w:t>Attribute Definition</w:t>
      </w:r>
    </w:p>
    <w:p w:rsidR="00547F81" w:rsidRDefault="00547F81" w:rsidP="00547F81">
      <w:pPr>
        <w:spacing w:after="100"/>
        <w:ind w:left="480"/>
        <w:rPr>
          <w:rFonts w:ascii="Arial" w:hAnsi="Arial" w:cs="Arial"/>
          <w:sz w:val="20"/>
        </w:rPr>
      </w:pPr>
      <w:r w:rsidRPr="00035B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47F81" w:rsidRDefault="00547F81" w:rsidP="00547F81">
      <w:pPr>
        <w:spacing w:after="100"/>
        <w:ind w:left="480"/>
        <w:rPr>
          <w:rFonts w:ascii="Arial" w:hAnsi="Arial" w:cs="Arial"/>
          <w:b/>
          <w:sz w:val="20"/>
          <w:szCs w:val="20"/>
        </w:rPr>
      </w:pPr>
      <w:r>
        <w:rPr>
          <w:rFonts w:ascii="Arial" w:hAnsi="Arial" w:cs="Arial"/>
          <w:b/>
          <w:sz w:val="20"/>
          <w:szCs w:val="20"/>
        </w:rPr>
        <w:t>Attribute Values</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space="347"/>
          <w:docGrid w:linePitch="360"/>
        </w:sectPr>
      </w:pP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BLACK (30014944)</w:t>
      </w:r>
    </w:p>
    <w:p w:rsidR="00547F81" w:rsidRDefault="00547F81" w:rsidP="00547F81">
      <w:pPr>
        <w:spacing w:after="40"/>
        <w:ind w:left="480"/>
        <w:rPr>
          <w:rFonts w:ascii="Arial" w:hAnsi="Arial" w:cs="Arial"/>
          <w:sz w:val="20"/>
          <w:szCs w:val="20"/>
        </w:rPr>
      </w:pPr>
      <w:r>
        <w:rPr>
          <w:rFonts w:ascii="Arial" w:hAnsi="Arial" w:cs="Arial"/>
          <w:sz w:val="20"/>
          <w:szCs w:val="20"/>
        </w:rPr>
        <w:t>BLUE (30015369)</w:t>
      </w:r>
    </w:p>
    <w:p w:rsidR="00547F81" w:rsidRDefault="00547F81" w:rsidP="00547F81">
      <w:pPr>
        <w:spacing w:after="40"/>
        <w:ind w:left="480"/>
        <w:rPr>
          <w:rFonts w:ascii="Arial" w:hAnsi="Arial" w:cs="Arial"/>
          <w:sz w:val="20"/>
          <w:szCs w:val="20"/>
        </w:rPr>
      </w:pPr>
      <w:r>
        <w:rPr>
          <w:rFonts w:ascii="Arial" w:hAnsi="Arial" w:cs="Arial"/>
          <w:sz w:val="20"/>
          <w:szCs w:val="20"/>
        </w:rPr>
        <w:t>BROWN (30014945)</w:t>
      </w:r>
    </w:p>
    <w:p w:rsidR="00547F81" w:rsidRDefault="00547F81" w:rsidP="00547F81">
      <w:pPr>
        <w:spacing w:after="40"/>
        <w:ind w:left="480"/>
        <w:rPr>
          <w:rFonts w:ascii="Arial" w:hAnsi="Arial" w:cs="Arial"/>
          <w:sz w:val="20"/>
          <w:szCs w:val="20"/>
        </w:rPr>
      </w:pPr>
      <w:r>
        <w:rPr>
          <w:rFonts w:ascii="Arial" w:hAnsi="Arial" w:cs="Arial"/>
          <w:sz w:val="20"/>
          <w:szCs w:val="20"/>
        </w:rPr>
        <w:t>GREEN (30001173)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GREY (30015520)</w:t>
      </w:r>
    </w:p>
    <w:p w:rsidR="00547F81" w:rsidRDefault="00547F81" w:rsidP="00547F81">
      <w:pPr>
        <w:spacing w:after="40"/>
        <w:ind w:left="480"/>
        <w:rPr>
          <w:rFonts w:ascii="Arial" w:hAnsi="Arial" w:cs="Arial"/>
          <w:sz w:val="20"/>
          <w:szCs w:val="20"/>
        </w:rPr>
      </w:pPr>
      <w:r>
        <w:rPr>
          <w:rFonts w:ascii="Arial" w:hAnsi="Arial" w:cs="Arial"/>
          <w:sz w:val="20"/>
          <w:szCs w:val="20"/>
        </w:rPr>
        <w:t>MULTICOLOUR (30014978)</w:t>
      </w:r>
    </w:p>
    <w:p w:rsidR="00547F81" w:rsidRDefault="00547F81" w:rsidP="00547F81">
      <w:pPr>
        <w:spacing w:after="40"/>
        <w:ind w:left="480"/>
        <w:rPr>
          <w:rFonts w:ascii="Arial" w:hAnsi="Arial" w:cs="Arial"/>
          <w:sz w:val="20"/>
          <w:szCs w:val="20"/>
        </w:rPr>
      </w:pPr>
      <w:r>
        <w:rPr>
          <w:rFonts w:ascii="Arial" w:hAnsi="Arial" w:cs="Arial"/>
          <w:sz w:val="20"/>
          <w:szCs w:val="20"/>
        </w:rPr>
        <w:t>ORANGE (COLOUR) (30014943)</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PINK (30014677)</w:t>
      </w:r>
    </w:p>
    <w:p w:rsidR="00547F81" w:rsidRDefault="00547F81" w:rsidP="00547F81">
      <w:pPr>
        <w:spacing w:after="40"/>
        <w:ind w:left="480"/>
        <w:rPr>
          <w:rFonts w:ascii="Arial" w:hAnsi="Arial" w:cs="Arial"/>
          <w:sz w:val="20"/>
          <w:szCs w:val="20"/>
        </w:rPr>
      </w:pPr>
      <w:r>
        <w:rPr>
          <w:rFonts w:ascii="Arial" w:hAnsi="Arial" w:cs="Arial"/>
          <w:sz w:val="20"/>
          <w:szCs w:val="20"/>
        </w:rPr>
        <w:t>PURPLE (30014988)</w:t>
      </w:r>
    </w:p>
    <w:p w:rsidR="00547F81" w:rsidRDefault="00547F81" w:rsidP="00547F81">
      <w:pPr>
        <w:spacing w:after="40"/>
        <w:ind w:left="480"/>
        <w:rPr>
          <w:rFonts w:ascii="Arial" w:hAnsi="Arial" w:cs="Arial"/>
          <w:sz w:val="20"/>
          <w:szCs w:val="20"/>
        </w:rPr>
      </w:pPr>
      <w:r>
        <w:rPr>
          <w:rFonts w:ascii="Arial" w:hAnsi="Arial" w:cs="Arial"/>
          <w:sz w:val="20"/>
          <w:szCs w:val="20"/>
        </w:rPr>
        <w:t>RED (30001983)</w:t>
      </w:r>
    </w:p>
    <w:p w:rsidR="00547F81" w:rsidRDefault="00547F81" w:rsidP="00547F81">
      <w:pPr>
        <w:spacing w:after="40"/>
        <w:ind w:left="480"/>
        <w:rPr>
          <w:rFonts w:ascii="Arial" w:hAnsi="Arial" w:cs="Arial"/>
          <w:sz w:val="20"/>
          <w:szCs w:val="20"/>
        </w:rPr>
      </w:pPr>
      <w:r>
        <w:rPr>
          <w:rFonts w:ascii="Arial" w:hAnsi="Arial" w:cs="Arial"/>
          <w:sz w:val="20"/>
          <w:szCs w:val="20"/>
        </w:rPr>
        <w:t>UNCLASSIFIED (30002515)</w:t>
      </w:r>
    </w:p>
    <w:p w:rsidR="00547F81" w:rsidRDefault="00547F81" w:rsidP="00547F81">
      <w:pPr>
        <w:spacing w:after="40"/>
        <w:ind w:left="480"/>
        <w:rPr>
          <w:rFonts w:ascii="Arial" w:hAnsi="Arial" w:cs="Arial"/>
          <w:sz w:val="20"/>
          <w:szCs w:val="20"/>
        </w:rPr>
      </w:pPr>
      <w:r>
        <w:rPr>
          <w:rFonts w:ascii="Arial" w:hAnsi="Arial" w:cs="Arial"/>
          <w:sz w:val="20"/>
          <w:szCs w:val="20"/>
        </w:rPr>
        <w:lastRenderedPageBreak/>
        <w:t>UNIDENTIFIED (30002518)</w:t>
      </w:r>
    </w:p>
    <w:p w:rsidR="00547F81" w:rsidRDefault="00547F81" w:rsidP="00547F81">
      <w:pPr>
        <w:spacing w:after="40"/>
        <w:ind w:left="480"/>
        <w:rPr>
          <w:rFonts w:ascii="Arial" w:hAnsi="Arial" w:cs="Arial"/>
          <w:sz w:val="20"/>
          <w:szCs w:val="20"/>
        </w:rPr>
      </w:pPr>
      <w:r>
        <w:rPr>
          <w:rFonts w:ascii="Arial" w:hAnsi="Arial" w:cs="Arial"/>
          <w:sz w:val="20"/>
          <w:szCs w:val="20"/>
        </w:rPr>
        <w:t>WHITE (30002610)</w:t>
      </w:r>
    </w:p>
    <w:p w:rsidR="00547F81" w:rsidRDefault="00547F81" w:rsidP="00547F81">
      <w:pPr>
        <w:spacing w:after="40"/>
        <w:ind w:left="480"/>
        <w:rPr>
          <w:rFonts w:ascii="Arial" w:hAnsi="Arial" w:cs="Arial"/>
          <w:sz w:val="20"/>
          <w:szCs w:val="20"/>
        </w:rPr>
      </w:pPr>
      <w:r>
        <w:rPr>
          <w:rFonts w:ascii="Arial" w:hAnsi="Arial" w:cs="Arial"/>
          <w:sz w:val="20"/>
          <w:szCs w:val="20"/>
        </w:rPr>
        <w:t>YELLOW (30002652)</w:t>
      </w:r>
    </w:p>
    <w:p w:rsidR="00547F81" w:rsidRDefault="00547F81" w:rsidP="00547F81">
      <w:pPr>
        <w:spacing w:after="40"/>
        <w:ind w:left="480"/>
        <w:rPr>
          <w:rFonts w:ascii="Arial" w:hAnsi="Arial" w:cs="Arial"/>
          <w:sz w:val="20"/>
          <w:szCs w:val="20"/>
        </w:rPr>
        <w:sectPr w:rsidR="00547F81" w:rsidSect="00035B60">
          <w:type w:val="continuous"/>
          <w:pgSz w:w="16838" w:h="11906" w:orient="landscape"/>
          <w:pgMar w:top="737" w:right="1418" w:bottom="1134" w:left="1418" w:header="709" w:footer="709" w:gutter="0"/>
          <w:cols w:num="4" w:space="347"/>
          <w:docGrid w:linePitch="360"/>
        </w:sectPr>
      </w:pPr>
    </w:p>
    <w:p w:rsidR="00547F81" w:rsidRDefault="00547F81" w:rsidP="00547F81">
      <w:pPr>
        <w:spacing w:after="40"/>
        <w:ind w:left="480"/>
        <w:rPr>
          <w:rFonts w:ascii="Arial" w:hAnsi="Arial" w:cs="Arial"/>
          <w:sz w:val="20"/>
          <w:szCs w:val="20"/>
        </w:rPr>
      </w:pPr>
    </w:p>
    <w:p w:rsidR="00547F81" w:rsidRPr="00035B60" w:rsidRDefault="00547F81" w:rsidP="00547F81">
      <w:pPr>
        <w:spacing w:after="40"/>
        <w:ind w:left="480"/>
        <w:rPr>
          <w:rFonts w:ascii="Arial" w:hAnsi="Arial" w:cs="Arial"/>
          <w:sz w:val="20"/>
          <w:szCs w:val="20"/>
        </w:rPr>
      </w:pPr>
    </w:p>
    <w:p w:rsidR="00F5157B" w:rsidRDefault="00F5157B" w:rsidP="00F5157B">
      <w:pPr>
        <w:spacing w:after="100"/>
        <w:ind w:left="480"/>
        <w:rPr>
          <w:rFonts w:ascii="Arial" w:hAnsi="Arial" w:cs="Arial"/>
          <w:b/>
          <w:szCs w:val="20"/>
        </w:rPr>
      </w:pPr>
      <w:r>
        <w:rPr>
          <w:rFonts w:ascii="Arial" w:hAnsi="Arial" w:cs="Arial"/>
          <w:b/>
          <w:szCs w:val="20"/>
        </w:rPr>
        <w:t>Horticulture Freshness (20002921)</w:t>
      </w:r>
    </w:p>
    <w:p w:rsidR="00F5157B" w:rsidRDefault="00F5157B" w:rsidP="00F5157B">
      <w:pPr>
        <w:spacing w:after="100"/>
        <w:ind w:left="480"/>
        <w:rPr>
          <w:rFonts w:ascii="Arial" w:hAnsi="Arial" w:cs="Arial"/>
          <w:b/>
          <w:sz w:val="20"/>
          <w:szCs w:val="20"/>
        </w:rPr>
      </w:pPr>
      <w:r>
        <w:rPr>
          <w:rFonts w:ascii="Arial" w:hAnsi="Arial" w:cs="Arial"/>
          <w:b/>
          <w:sz w:val="20"/>
          <w:szCs w:val="20"/>
        </w:rPr>
        <w:t>Attribute Definition</w:t>
      </w:r>
    </w:p>
    <w:p w:rsidR="00F5157B" w:rsidRDefault="00F5157B" w:rsidP="00F5157B">
      <w:pPr>
        <w:spacing w:after="100"/>
        <w:ind w:left="480"/>
        <w:rPr>
          <w:rFonts w:ascii="Arial" w:hAnsi="Arial" w:cs="Arial"/>
          <w:sz w:val="20"/>
          <w:lang w:val="en-GB"/>
        </w:rPr>
      </w:pPr>
      <w:r w:rsidRPr="008A5B6C">
        <w:rPr>
          <w:rFonts w:ascii="Arial" w:hAnsi="Arial" w:cs="Arial"/>
          <w:sz w:val="20"/>
          <w:lang w:val="en-GB"/>
        </w:rPr>
        <w:t>To describe status of the cut flower, green or decoration material as far as freshness is concerned.</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F5157B">
          <w:footerReference w:type="default" r:id="rId10"/>
          <w:type w:val="continuous"/>
          <w:pgSz w:w="16838" w:h="11906" w:orient="landscape"/>
          <w:pgMar w:top="737" w:right="1418" w:bottom="1134" w:left="1418" w:header="709" w:footer="709" w:gutter="0"/>
          <w:cols w:space="708"/>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FRESH (30003578)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sz w:val="20"/>
          <w:szCs w:val="20"/>
          <w:lang w:val="en-GB"/>
        </w:rPr>
      </w:pPr>
      <w:r>
        <w:rPr>
          <w:rFonts w:ascii="Arial" w:hAnsi="Arial" w:cs="Arial"/>
          <w:sz w:val="20"/>
          <w:szCs w:val="20"/>
          <w:lang w:val="en-GB"/>
        </w:rPr>
        <w:br w:type="page"/>
      </w:r>
    </w:p>
    <w:p w:rsidR="00F5157B" w:rsidRDefault="00F5157B" w:rsidP="00F5157B">
      <w:pPr>
        <w:spacing w:after="100"/>
        <w:rPr>
          <w:rFonts w:ascii="Arial" w:hAnsi="Arial" w:cs="Arial"/>
          <w:b/>
          <w:sz w:val="32"/>
          <w:szCs w:val="20"/>
          <w:lang w:val="en-GB"/>
        </w:rPr>
      </w:pPr>
      <w:r>
        <w:rPr>
          <w:rFonts w:ascii="Arial" w:hAnsi="Arial" w:cs="Arial"/>
          <w:b/>
          <w:sz w:val="32"/>
          <w:szCs w:val="20"/>
          <w:lang w:val="en-GB"/>
        </w:rPr>
        <w:t>Brick 10006557:</w:t>
      </w:r>
    </w:p>
    <w:p w:rsidR="00F5157B" w:rsidRDefault="00F5157B" w:rsidP="00F5157B">
      <w:pPr>
        <w:spacing w:after="300"/>
        <w:rPr>
          <w:rFonts w:ascii="Arial" w:hAnsi="Arial" w:cs="Arial"/>
          <w:b/>
          <w:sz w:val="32"/>
          <w:szCs w:val="20"/>
          <w:lang w:val="en-GB"/>
        </w:rPr>
      </w:pPr>
      <w:r>
        <w:rPr>
          <w:rFonts w:ascii="Arial" w:hAnsi="Arial" w:cs="Arial"/>
          <w:b/>
          <w:sz w:val="32"/>
          <w:szCs w:val="20"/>
          <w:lang w:val="en-GB"/>
        </w:rPr>
        <w:t>Symphoricarpos – Cut Greens</w:t>
      </w:r>
    </w:p>
    <w:p w:rsidR="00F5157B" w:rsidRDefault="00F5157B" w:rsidP="00F5157B">
      <w:pPr>
        <w:spacing w:after="100"/>
        <w:rPr>
          <w:rFonts w:ascii="Arial" w:hAnsi="Arial" w:cs="Arial"/>
          <w:b/>
          <w:szCs w:val="20"/>
          <w:lang w:val="en-GB"/>
        </w:rPr>
      </w:pPr>
      <w:r>
        <w:rPr>
          <w:rFonts w:ascii="Arial" w:hAnsi="Arial" w:cs="Arial"/>
          <w:b/>
          <w:szCs w:val="20"/>
          <w:lang w:val="en-GB"/>
        </w:rPr>
        <w:t>Definition</w:t>
      </w:r>
    </w:p>
    <w:p w:rsidR="00F5157B" w:rsidRDefault="00F5157B" w:rsidP="00F5157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A5B6C">
        <w:rPr>
          <w:rFonts w:ascii="Arial" w:hAnsi="Arial" w:cs="Arial"/>
          <w:sz w:val="20"/>
          <w:lang w:val="en-GB"/>
        </w:rPr>
        <w:br/>
        <w:t xml:space="preserve">Includes all cultivated or noncultivated decorative foliage products that may be described/observed as Cut Greens within the genus </w:t>
      </w:r>
      <w:r w:rsidRPr="008A5B6C">
        <w:rPr>
          <w:rStyle w:val="Accentuation"/>
          <w:rFonts w:ascii="Arial" w:hAnsi="Arial" w:cs="Arial"/>
          <w:sz w:val="20"/>
          <w:lang w:val="en-GB"/>
        </w:rPr>
        <w:t>Symphoricarpos</w:t>
      </w:r>
      <w:r w:rsidRPr="008A5B6C">
        <w:rPr>
          <w:rFonts w:ascii="Arial" w:hAnsi="Arial" w:cs="Arial"/>
          <w:sz w:val="20"/>
          <w:lang w:val="en-GB"/>
        </w:rPr>
        <w:t xml:space="preserve"> not defined as any specific species. These are used as fresh or dried decorative foliage. This would include berries, fruits, stems and leaves. Often these are used in bouquets. </w:t>
      </w:r>
      <w:r w:rsidRPr="008A5B6C">
        <w:rPr>
          <w:rFonts w:ascii="Arial" w:hAnsi="Arial" w:cs="Arial"/>
          <w:sz w:val="20"/>
          <w:lang w:val="en-GB"/>
        </w:rPr>
        <w:br/>
      </w:r>
      <w:r w:rsidRPr="008A5B6C">
        <w:rPr>
          <w:rFonts w:ascii="Arial" w:hAnsi="Arial" w:cs="Arial"/>
          <w:sz w:val="20"/>
          <w:lang w:val="en-GB"/>
        </w:rPr>
        <w:br/>
      </w:r>
      <w:r w:rsidRPr="008A5B6C">
        <w:rPr>
          <w:rStyle w:val="Accentuation"/>
          <w:rFonts w:ascii="Arial" w:hAnsi="Arial" w:cs="Arial"/>
          <w:sz w:val="20"/>
          <w:lang w:val="en-GB"/>
        </w:rPr>
        <w:t>Excludes cut flowers and combinations from more than one GPC family.</w:t>
      </w:r>
      <w:r w:rsidRPr="008A5B6C">
        <w:rPr>
          <w:rFonts w:ascii="Arial" w:hAnsi="Arial" w:cs="Arial"/>
          <w:sz w:val="20"/>
          <w:lang w:val="en-GB"/>
        </w:rPr>
        <w:br/>
      </w: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Colour (20002918)</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Pr="008A5B6C" w:rsidRDefault="00F5157B" w:rsidP="00F5157B">
      <w:pPr>
        <w:spacing w:after="100"/>
        <w:ind w:left="480"/>
        <w:rPr>
          <w:rFonts w:ascii="Arial" w:hAnsi="Arial" w:cs="Arial"/>
          <w:sz w:val="20"/>
          <w:lang w:val="en-GB"/>
        </w:rPr>
      </w:pPr>
      <w:r w:rsidRPr="008A5B6C">
        <w:rPr>
          <w:rFonts w:ascii="Arial" w:hAnsi="Arial" w:cs="Arial"/>
          <w:sz w:val="20"/>
          <w:lang w:val="en-GB"/>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BLACK (30014944)</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BLUE (30015369)</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BROWN (30014945)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GREEN (30001173)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GREY (30015520)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MULTICOLOUR (30014978)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ORANGE (COLOUR) (30014943)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PINK (30014677)</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PURPLE (30014988)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RED (30001983)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WHITE (30002610)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YELLOW (30002652)</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Freshness (20002921)</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To describe status of the cut flower, green or decoration material as far as freshness is concerned.</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FRESH (30003578)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sz w:val="20"/>
          <w:szCs w:val="20"/>
          <w:lang w:val="en-GB"/>
        </w:rPr>
      </w:pPr>
      <w:r>
        <w:rPr>
          <w:rFonts w:ascii="Arial" w:hAnsi="Arial" w:cs="Arial"/>
          <w:sz w:val="20"/>
          <w:szCs w:val="20"/>
          <w:lang w:val="en-GB"/>
        </w:rPr>
        <w:br w:type="page"/>
      </w:r>
    </w:p>
    <w:p w:rsidR="00F5157B" w:rsidRDefault="00F5157B" w:rsidP="00F5157B">
      <w:pPr>
        <w:spacing w:after="100"/>
        <w:rPr>
          <w:rFonts w:ascii="Arial" w:hAnsi="Arial" w:cs="Arial"/>
          <w:b/>
          <w:sz w:val="32"/>
          <w:szCs w:val="20"/>
          <w:lang w:val="en-GB"/>
        </w:rPr>
      </w:pPr>
      <w:r>
        <w:rPr>
          <w:rFonts w:ascii="Arial" w:hAnsi="Arial" w:cs="Arial"/>
          <w:b/>
          <w:sz w:val="32"/>
          <w:szCs w:val="20"/>
          <w:lang w:val="en-GB"/>
        </w:rPr>
        <w:t>Brick 10006558:</w:t>
      </w:r>
    </w:p>
    <w:p w:rsidR="00F5157B" w:rsidRDefault="00F5157B" w:rsidP="00F5157B">
      <w:pPr>
        <w:spacing w:after="300"/>
        <w:rPr>
          <w:rFonts w:ascii="Arial" w:hAnsi="Arial" w:cs="Arial"/>
          <w:b/>
          <w:sz w:val="32"/>
          <w:szCs w:val="20"/>
          <w:lang w:val="en-GB"/>
        </w:rPr>
      </w:pPr>
      <w:r>
        <w:rPr>
          <w:rFonts w:ascii="Arial" w:hAnsi="Arial" w:cs="Arial"/>
          <w:b/>
          <w:sz w:val="32"/>
          <w:szCs w:val="20"/>
          <w:lang w:val="en-GB"/>
        </w:rPr>
        <w:t>Syringa Vulgaris – Cut Greens</w:t>
      </w:r>
    </w:p>
    <w:p w:rsidR="00F5157B" w:rsidRDefault="00F5157B" w:rsidP="00F5157B">
      <w:pPr>
        <w:spacing w:after="100"/>
        <w:rPr>
          <w:rFonts w:ascii="Arial" w:hAnsi="Arial" w:cs="Arial"/>
          <w:b/>
          <w:szCs w:val="20"/>
          <w:lang w:val="en-GB"/>
        </w:rPr>
      </w:pPr>
      <w:r>
        <w:rPr>
          <w:rFonts w:ascii="Arial" w:hAnsi="Arial" w:cs="Arial"/>
          <w:b/>
          <w:szCs w:val="20"/>
          <w:lang w:val="en-GB"/>
        </w:rPr>
        <w:t>Definition</w:t>
      </w:r>
    </w:p>
    <w:p w:rsidR="00F5157B" w:rsidRDefault="00F5157B" w:rsidP="00F5157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A5B6C">
        <w:rPr>
          <w:rFonts w:ascii="Arial" w:hAnsi="Arial" w:cs="Arial"/>
          <w:sz w:val="20"/>
        </w:rPr>
        <w:br/>
        <w:t xml:space="preserve">Includes all cultivated or noncultivated decorative foliage products that may be described/observed as Cut Greens within the genus </w:t>
      </w:r>
      <w:r w:rsidRPr="008A5B6C">
        <w:rPr>
          <w:rStyle w:val="Accentuation"/>
          <w:rFonts w:ascii="Arial" w:hAnsi="Arial" w:cs="Arial"/>
          <w:sz w:val="20"/>
        </w:rPr>
        <w:t xml:space="preserve">Syringa </w:t>
      </w:r>
      <w:r w:rsidRPr="008A5B6C">
        <w:rPr>
          <w:rFonts w:ascii="Arial" w:hAnsi="Arial" w:cs="Arial"/>
          <w:sz w:val="20"/>
        </w:rPr>
        <w:t xml:space="preserve">specifically of the species </w:t>
      </w:r>
      <w:r w:rsidRPr="008A5B6C">
        <w:rPr>
          <w:rStyle w:val="Accentuation"/>
          <w:rFonts w:ascii="Arial" w:hAnsi="Arial" w:cs="Arial"/>
          <w:sz w:val="20"/>
        </w:rPr>
        <w:t>vulgaris</w:t>
      </w:r>
      <w:r w:rsidRPr="008A5B6C">
        <w:rPr>
          <w:rFonts w:ascii="Arial" w:hAnsi="Arial" w:cs="Arial"/>
          <w:sz w:val="20"/>
        </w:rPr>
        <w:t xml:space="preserve">: also known as common lilac. These are used as fresh or dried decorative foliage. This would include berries, fruits, stems and leaves. Often these are used in bouquets. </w:t>
      </w:r>
      <w:r w:rsidRPr="008A5B6C">
        <w:rPr>
          <w:rFonts w:ascii="Arial" w:hAnsi="Arial" w:cs="Arial"/>
          <w:sz w:val="20"/>
        </w:rPr>
        <w:br/>
      </w:r>
      <w:r w:rsidRPr="008A5B6C">
        <w:rPr>
          <w:rFonts w:ascii="Arial" w:hAnsi="Arial" w:cs="Arial"/>
          <w:sz w:val="20"/>
        </w:rPr>
        <w:br/>
      </w:r>
      <w:r w:rsidRPr="008A5B6C">
        <w:rPr>
          <w:rStyle w:val="Accentuation"/>
          <w:rFonts w:ascii="Arial" w:hAnsi="Arial" w:cs="Arial"/>
          <w:sz w:val="20"/>
        </w:rPr>
        <w:t>Excludes cut flowers and combinations from more than one GPC family.</w:t>
      </w:r>
      <w:r w:rsidRPr="008A5B6C">
        <w:rPr>
          <w:rFonts w:ascii="Arial" w:hAnsi="Arial" w:cs="Arial"/>
          <w:sz w:val="20"/>
        </w:rPr>
        <w:br/>
      </w: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Colour (20002918)</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BLACK (30014944)</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BLUE (30015369)</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BROWN (30014945)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GREEN (30001173)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GREY (30015520)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MULTICOLOUR (30014978)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ORANGE (COLOUR) (30014943)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PINK (30014677)</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PURPLE (30014988)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RED (30001983)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WHITE (30002610)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YELLOW (30002652)</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Freshness (20002921)</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To describe status of the cut flower, green or decoration material as far as freshness is concerned.</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FRESH (30003578)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sz w:val="20"/>
          <w:szCs w:val="20"/>
          <w:lang w:val="en-GB"/>
        </w:rPr>
      </w:pPr>
      <w:r>
        <w:rPr>
          <w:rFonts w:ascii="Arial" w:hAnsi="Arial" w:cs="Arial"/>
          <w:sz w:val="20"/>
          <w:szCs w:val="20"/>
          <w:lang w:val="en-GB"/>
        </w:rPr>
        <w:br w:type="page"/>
      </w:r>
    </w:p>
    <w:p w:rsidR="00F5157B" w:rsidRDefault="00F5157B" w:rsidP="00F5157B">
      <w:pPr>
        <w:spacing w:after="100"/>
        <w:rPr>
          <w:rFonts w:ascii="Arial" w:hAnsi="Arial" w:cs="Arial"/>
          <w:b/>
          <w:sz w:val="32"/>
          <w:szCs w:val="20"/>
          <w:lang w:val="en-GB"/>
        </w:rPr>
      </w:pPr>
      <w:r>
        <w:rPr>
          <w:rFonts w:ascii="Arial" w:hAnsi="Arial" w:cs="Arial"/>
          <w:b/>
          <w:sz w:val="32"/>
          <w:szCs w:val="20"/>
          <w:lang w:val="en-GB"/>
        </w:rPr>
        <w:t>Brick 10006559:</w:t>
      </w:r>
    </w:p>
    <w:p w:rsidR="00F5157B" w:rsidRDefault="00F5157B" w:rsidP="00F5157B">
      <w:pPr>
        <w:spacing w:after="300"/>
        <w:rPr>
          <w:rFonts w:ascii="Arial" w:hAnsi="Arial" w:cs="Arial"/>
          <w:b/>
          <w:sz w:val="32"/>
          <w:szCs w:val="20"/>
          <w:lang w:val="en-GB"/>
        </w:rPr>
      </w:pPr>
      <w:r>
        <w:rPr>
          <w:rFonts w:ascii="Arial" w:hAnsi="Arial" w:cs="Arial"/>
          <w:b/>
          <w:sz w:val="32"/>
          <w:szCs w:val="20"/>
          <w:lang w:val="en-GB"/>
        </w:rPr>
        <w:t>Thlaspi – Cut Greens</w:t>
      </w:r>
    </w:p>
    <w:p w:rsidR="00F5157B" w:rsidRDefault="00F5157B" w:rsidP="00F5157B">
      <w:pPr>
        <w:spacing w:after="100"/>
        <w:rPr>
          <w:rFonts w:ascii="Arial" w:hAnsi="Arial" w:cs="Arial"/>
          <w:b/>
          <w:szCs w:val="20"/>
          <w:lang w:val="en-GB"/>
        </w:rPr>
      </w:pPr>
      <w:r>
        <w:rPr>
          <w:rFonts w:ascii="Arial" w:hAnsi="Arial" w:cs="Arial"/>
          <w:b/>
          <w:szCs w:val="20"/>
          <w:lang w:val="en-GB"/>
        </w:rPr>
        <w:t>Definition</w:t>
      </w:r>
    </w:p>
    <w:p w:rsidR="00F5157B" w:rsidRDefault="00F5157B" w:rsidP="00F5157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A5B6C">
        <w:rPr>
          <w:rFonts w:ascii="Arial" w:hAnsi="Arial" w:cs="Arial"/>
          <w:sz w:val="20"/>
        </w:rPr>
        <w:br/>
        <w:t xml:space="preserve">Includes all cultivated or noncultivated decorative foliage products that may be described/observed as Cut Greens within the genus </w:t>
      </w:r>
      <w:r w:rsidRPr="008A5B6C">
        <w:rPr>
          <w:rStyle w:val="Accentuation"/>
          <w:rFonts w:ascii="Arial" w:hAnsi="Arial" w:cs="Arial"/>
          <w:sz w:val="20"/>
        </w:rPr>
        <w:t xml:space="preserve">Thlaspi </w:t>
      </w:r>
      <w:r w:rsidRPr="008A5B6C">
        <w:rPr>
          <w:rFonts w:ascii="Arial" w:hAnsi="Arial" w:cs="Arial"/>
          <w:sz w:val="20"/>
        </w:rPr>
        <w:t xml:space="preserve">not defined as any specific species. These are used as fresh or dried decorative foliage. This would include berries, fruits, stems and leaves. Often these are used in bouquets. </w:t>
      </w:r>
      <w:r w:rsidRPr="008A5B6C">
        <w:rPr>
          <w:rFonts w:ascii="Arial" w:hAnsi="Arial" w:cs="Arial"/>
          <w:sz w:val="20"/>
        </w:rPr>
        <w:br/>
      </w:r>
      <w:r w:rsidRPr="008A5B6C">
        <w:rPr>
          <w:rFonts w:ascii="Arial" w:hAnsi="Arial" w:cs="Arial"/>
          <w:sz w:val="20"/>
        </w:rPr>
        <w:br/>
      </w:r>
      <w:r w:rsidRPr="008A5B6C">
        <w:rPr>
          <w:rStyle w:val="Accentuation"/>
          <w:rFonts w:ascii="Arial" w:hAnsi="Arial" w:cs="Arial"/>
          <w:sz w:val="20"/>
        </w:rPr>
        <w:t>Excludes cut flowers and combinations from more than one GPC family.</w:t>
      </w:r>
      <w:r w:rsidRPr="008A5B6C">
        <w:rPr>
          <w:rFonts w:ascii="Arial" w:hAnsi="Arial" w:cs="Arial"/>
          <w:sz w:val="20"/>
        </w:rPr>
        <w:br/>
      </w: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Colour (20002918)</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BLACK (30014944)</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BLUE (30015369)</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BROWN (30014945)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GREEN (30001173)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GREY (30015520)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MULTICOLOUR (30014978)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ORANGE (COLOUR) (30014943)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PINK (30014677)</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PURPLE (30014988)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RED (30001983)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WHITE (30002610)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YELLOW (30002652)</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Freshness (20002921)</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To describe status of the cut flower, green or decoration material as far as freshness is concerned.</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FRESH (30003578)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sz w:val="20"/>
          <w:szCs w:val="20"/>
          <w:lang w:val="en-GB"/>
        </w:rPr>
      </w:pPr>
      <w:r>
        <w:rPr>
          <w:rFonts w:ascii="Arial" w:hAnsi="Arial" w:cs="Arial"/>
          <w:sz w:val="20"/>
          <w:szCs w:val="20"/>
          <w:lang w:val="en-GB"/>
        </w:rPr>
        <w:br w:type="page"/>
      </w:r>
    </w:p>
    <w:p w:rsidR="00F5157B" w:rsidRDefault="00F5157B" w:rsidP="00F5157B">
      <w:pPr>
        <w:spacing w:after="100"/>
        <w:rPr>
          <w:rFonts w:ascii="Arial" w:hAnsi="Arial" w:cs="Arial"/>
          <w:b/>
          <w:sz w:val="32"/>
          <w:szCs w:val="20"/>
          <w:lang w:val="en-GB"/>
        </w:rPr>
      </w:pPr>
      <w:r>
        <w:rPr>
          <w:rFonts w:ascii="Arial" w:hAnsi="Arial" w:cs="Arial"/>
          <w:b/>
          <w:sz w:val="32"/>
          <w:szCs w:val="20"/>
          <w:lang w:val="en-GB"/>
        </w:rPr>
        <w:t>Brick 10006560:</w:t>
      </w:r>
    </w:p>
    <w:p w:rsidR="00F5157B" w:rsidRDefault="00F5157B" w:rsidP="00F5157B">
      <w:pPr>
        <w:spacing w:after="300"/>
        <w:rPr>
          <w:rFonts w:ascii="Arial" w:hAnsi="Arial" w:cs="Arial"/>
          <w:b/>
          <w:sz w:val="32"/>
          <w:szCs w:val="20"/>
          <w:lang w:val="en-GB"/>
        </w:rPr>
      </w:pPr>
      <w:r>
        <w:rPr>
          <w:rFonts w:ascii="Arial" w:hAnsi="Arial" w:cs="Arial"/>
          <w:b/>
          <w:sz w:val="32"/>
          <w:szCs w:val="20"/>
          <w:lang w:val="en-GB"/>
        </w:rPr>
        <w:t>Viburnum Opulus – Cut Greens</w:t>
      </w:r>
    </w:p>
    <w:p w:rsidR="00F5157B" w:rsidRDefault="00F5157B" w:rsidP="00F5157B">
      <w:pPr>
        <w:spacing w:after="100"/>
        <w:rPr>
          <w:rFonts w:ascii="Arial" w:hAnsi="Arial" w:cs="Arial"/>
          <w:b/>
          <w:szCs w:val="20"/>
          <w:lang w:val="en-GB"/>
        </w:rPr>
      </w:pPr>
      <w:r>
        <w:rPr>
          <w:rFonts w:ascii="Arial" w:hAnsi="Arial" w:cs="Arial"/>
          <w:b/>
          <w:szCs w:val="20"/>
          <w:lang w:val="en-GB"/>
        </w:rPr>
        <w:t>Definition</w:t>
      </w:r>
    </w:p>
    <w:p w:rsidR="00F5157B" w:rsidRDefault="00F5157B" w:rsidP="00F5157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A5B6C">
        <w:rPr>
          <w:rFonts w:ascii="Arial" w:hAnsi="Arial" w:cs="Arial"/>
          <w:sz w:val="20"/>
        </w:rPr>
        <w:br/>
        <w:t xml:space="preserve">Includes all cultivated or noncultivated decorative foliage products that may be described/observed as Cut Greens within the genus </w:t>
      </w:r>
      <w:r w:rsidRPr="008A5B6C">
        <w:rPr>
          <w:rStyle w:val="Accentuation"/>
          <w:rFonts w:ascii="Arial" w:hAnsi="Arial" w:cs="Arial"/>
          <w:sz w:val="20"/>
        </w:rPr>
        <w:t xml:space="preserve">Viburnum </w:t>
      </w:r>
      <w:r w:rsidRPr="008A5B6C">
        <w:rPr>
          <w:rFonts w:ascii="Arial" w:hAnsi="Arial" w:cs="Arial"/>
          <w:sz w:val="20"/>
        </w:rPr>
        <w:t xml:space="preserve">specifically of the species </w:t>
      </w:r>
      <w:r w:rsidRPr="008A5B6C">
        <w:rPr>
          <w:rStyle w:val="Accentuation"/>
          <w:rFonts w:ascii="Arial" w:hAnsi="Arial" w:cs="Arial"/>
          <w:sz w:val="20"/>
        </w:rPr>
        <w:t>opulus</w:t>
      </w:r>
      <w:r w:rsidRPr="008A5B6C">
        <w:rPr>
          <w:rFonts w:ascii="Arial" w:hAnsi="Arial" w:cs="Arial"/>
          <w:sz w:val="20"/>
        </w:rPr>
        <w:t xml:space="preserve">: also known as guelder rose. These are used as fresh or dried decorative foliage. This would include berries, fruits, stems and leaves. Often these are used in bouquets. </w:t>
      </w:r>
      <w:r w:rsidRPr="008A5B6C">
        <w:rPr>
          <w:rFonts w:ascii="Arial" w:hAnsi="Arial" w:cs="Arial"/>
          <w:sz w:val="20"/>
        </w:rPr>
        <w:br/>
      </w:r>
      <w:r w:rsidRPr="008A5B6C">
        <w:rPr>
          <w:rFonts w:ascii="Arial" w:hAnsi="Arial" w:cs="Arial"/>
          <w:sz w:val="20"/>
        </w:rPr>
        <w:br/>
      </w:r>
      <w:r w:rsidRPr="008A5B6C">
        <w:rPr>
          <w:rStyle w:val="Accentuation"/>
          <w:rFonts w:ascii="Arial" w:hAnsi="Arial" w:cs="Arial"/>
          <w:sz w:val="20"/>
        </w:rPr>
        <w:t>Excludes cut flowers and combinations from more than one GPC family.</w:t>
      </w:r>
      <w:r w:rsidRPr="008A5B6C">
        <w:rPr>
          <w:rFonts w:ascii="Arial" w:hAnsi="Arial" w:cs="Arial"/>
          <w:sz w:val="20"/>
        </w:rPr>
        <w:br/>
      </w: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Colour (20002918)</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BLACK (30014944)</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BLUE (30015369)</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BROWN (30014945)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GREEN (30001173)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GREY (30015520)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MULTICOLOUR (30014978)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ORANGE (COLOUR) (30014943)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PINK (30014677)</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PURPLE (30014988)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RED (30001983)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WHITE (30002610)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YELLOW (30002652)</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Freshness (20002921)</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To describe status of the cut flower, green or decoration material as far as freshness is concerned.</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FRESH (30003578)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sz w:val="20"/>
          <w:szCs w:val="20"/>
          <w:lang w:val="en-GB"/>
        </w:rPr>
      </w:pPr>
      <w:r>
        <w:rPr>
          <w:rFonts w:ascii="Arial" w:hAnsi="Arial" w:cs="Arial"/>
          <w:sz w:val="20"/>
          <w:szCs w:val="20"/>
          <w:lang w:val="en-GB"/>
        </w:rPr>
        <w:br w:type="page"/>
      </w:r>
    </w:p>
    <w:p w:rsidR="00F5157B" w:rsidRDefault="00F5157B" w:rsidP="00F5157B">
      <w:pPr>
        <w:spacing w:after="100"/>
        <w:rPr>
          <w:rFonts w:ascii="Arial" w:hAnsi="Arial" w:cs="Arial"/>
          <w:b/>
          <w:sz w:val="32"/>
          <w:szCs w:val="20"/>
          <w:lang w:val="en-GB"/>
        </w:rPr>
      </w:pPr>
      <w:r>
        <w:rPr>
          <w:rFonts w:ascii="Arial" w:hAnsi="Arial" w:cs="Arial"/>
          <w:b/>
          <w:sz w:val="32"/>
          <w:szCs w:val="20"/>
          <w:lang w:val="en-GB"/>
        </w:rPr>
        <w:t>Brick 10006561:</w:t>
      </w:r>
    </w:p>
    <w:p w:rsidR="00F5157B" w:rsidRDefault="00F5157B" w:rsidP="00F5157B">
      <w:pPr>
        <w:spacing w:after="300"/>
        <w:rPr>
          <w:rFonts w:ascii="Arial" w:hAnsi="Arial" w:cs="Arial"/>
          <w:b/>
          <w:sz w:val="32"/>
          <w:szCs w:val="20"/>
          <w:lang w:val="en-GB"/>
        </w:rPr>
      </w:pPr>
      <w:r>
        <w:rPr>
          <w:rFonts w:ascii="Arial" w:hAnsi="Arial" w:cs="Arial"/>
          <w:b/>
          <w:sz w:val="32"/>
          <w:szCs w:val="20"/>
          <w:lang w:val="en-GB"/>
        </w:rPr>
        <w:t>Zantedeschia Aethiopica – Cut Greens</w:t>
      </w:r>
    </w:p>
    <w:p w:rsidR="00F5157B" w:rsidRDefault="00F5157B" w:rsidP="00F5157B">
      <w:pPr>
        <w:spacing w:after="100"/>
        <w:rPr>
          <w:rFonts w:ascii="Arial" w:hAnsi="Arial" w:cs="Arial"/>
          <w:b/>
          <w:szCs w:val="20"/>
          <w:lang w:val="en-GB"/>
        </w:rPr>
      </w:pPr>
      <w:r>
        <w:rPr>
          <w:rFonts w:ascii="Arial" w:hAnsi="Arial" w:cs="Arial"/>
          <w:b/>
          <w:szCs w:val="20"/>
          <w:lang w:val="en-GB"/>
        </w:rPr>
        <w:t>Definition</w:t>
      </w:r>
    </w:p>
    <w:p w:rsidR="00F5157B" w:rsidRDefault="00F5157B" w:rsidP="00F5157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A5B6C">
        <w:rPr>
          <w:rFonts w:ascii="Arial" w:hAnsi="Arial" w:cs="Arial"/>
          <w:sz w:val="20"/>
        </w:rPr>
        <w:br/>
        <w:t xml:space="preserve">Includes all cultivated or noncultivated decorative foliage products that may be described/observed as Cut Greens within the genus </w:t>
      </w:r>
      <w:r w:rsidRPr="008A5B6C">
        <w:rPr>
          <w:rStyle w:val="Accentuation"/>
          <w:rFonts w:ascii="Arial" w:hAnsi="Arial" w:cs="Arial"/>
          <w:sz w:val="20"/>
        </w:rPr>
        <w:t xml:space="preserve">Zantedeschia </w:t>
      </w:r>
      <w:r w:rsidRPr="008A5B6C">
        <w:rPr>
          <w:rFonts w:ascii="Arial" w:hAnsi="Arial" w:cs="Arial"/>
          <w:sz w:val="20"/>
        </w:rPr>
        <w:t xml:space="preserve">specifically of the species </w:t>
      </w:r>
      <w:r w:rsidRPr="008A5B6C">
        <w:rPr>
          <w:rStyle w:val="Accentuation"/>
          <w:rFonts w:ascii="Arial" w:hAnsi="Arial" w:cs="Arial"/>
          <w:sz w:val="20"/>
        </w:rPr>
        <w:t>aethiopica</w:t>
      </w:r>
      <w:r w:rsidRPr="008A5B6C">
        <w:rPr>
          <w:rFonts w:ascii="Arial" w:hAnsi="Arial" w:cs="Arial"/>
          <w:sz w:val="20"/>
        </w:rPr>
        <w:t xml:space="preserve">: also known as calla lily or arum lily. These are used as fresh or dried decorative foliage. This would include berries, fruits, stems and leaves. Often these are used in bouquets. </w:t>
      </w:r>
      <w:r w:rsidRPr="008A5B6C">
        <w:rPr>
          <w:rFonts w:ascii="Arial" w:hAnsi="Arial" w:cs="Arial"/>
          <w:sz w:val="20"/>
        </w:rPr>
        <w:br/>
      </w:r>
      <w:r w:rsidRPr="008A5B6C">
        <w:rPr>
          <w:rFonts w:ascii="Arial" w:hAnsi="Arial" w:cs="Arial"/>
          <w:sz w:val="20"/>
        </w:rPr>
        <w:br/>
      </w:r>
      <w:r w:rsidRPr="008A5B6C">
        <w:rPr>
          <w:rStyle w:val="Accentuation"/>
          <w:rFonts w:ascii="Arial" w:hAnsi="Arial" w:cs="Arial"/>
          <w:sz w:val="20"/>
        </w:rPr>
        <w:t>Excludes cut flowers and combinations from more than one GPC family.</w:t>
      </w:r>
      <w:r w:rsidRPr="008A5B6C">
        <w:rPr>
          <w:rFonts w:ascii="Arial" w:hAnsi="Arial" w:cs="Arial"/>
          <w:sz w:val="20"/>
        </w:rPr>
        <w:br/>
      </w: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Colour (20002918)</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BLACK (30014944)</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BLUE (30015369)</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BROWN (30014945)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GREEN (30001173)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GREY (30015520)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MULTICOLOUR (30014978)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ORANGE (COLOUR) (30014943)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PINK (30014677)</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PURPLE (30014988)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RED (30001983)</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WHITE (30002610)</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YELLOW (30002652)</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num="4" w:space="347"/>
          <w:docGrid w:linePitch="360"/>
        </w:sectPr>
      </w:pPr>
    </w:p>
    <w:p w:rsidR="00F5157B" w:rsidRDefault="00F5157B" w:rsidP="00F5157B">
      <w:pPr>
        <w:spacing w:after="40"/>
        <w:ind w:left="480"/>
        <w:rPr>
          <w:rFonts w:ascii="Arial" w:hAnsi="Arial" w:cs="Arial"/>
          <w:sz w:val="20"/>
          <w:szCs w:val="20"/>
          <w:lang w:val="en-GB"/>
        </w:rPr>
      </w:pPr>
    </w:p>
    <w:p w:rsidR="00F5157B" w:rsidRDefault="00F5157B" w:rsidP="00F5157B">
      <w:pPr>
        <w:spacing w:after="100"/>
        <w:ind w:left="480"/>
        <w:rPr>
          <w:rFonts w:ascii="Arial" w:hAnsi="Arial" w:cs="Arial"/>
          <w:b/>
          <w:szCs w:val="20"/>
          <w:lang w:val="en-GB"/>
        </w:rPr>
      </w:pPr>
      <w:r>
        <w:rPr>
          <w:rFonts w:ascii="Arial" w:hAnsi="Arial" w:cs="Arial"/>
          <w:b/>
          <w:szCs w:val="20"/>
          <w:lang w:val="en-GB"/>
        </w:rPr>
        <w:t>Horticulture Freshness (20002921)</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Definition</w:t>
      </w:r>
    </w:p>
    <w:p w:rsidR="00F5157B" w:rsidRDefault="00F5157B" w:rsidP="00F5157B">
      <w:pPr>
        <w:spacing w:after="100"/>
        <w:ind w:left="480"/>
        <w:rPr>
          <w:rFonts w:ascii="Arial" w:hAnsi="Arial" w:cs="Arial"/>
          <w:sz w:val="20"/>
        </w:rPr>
      </w:pPr>
      <w:r w:rsidRPr="008A5B6C">
        <w:rPr>
          <w:rFonts w:ascii="Arial" w:hAnsi="Arial" w:cs="Arial"/>
          <w:sz w:val="20"/>
        </w:rPr>
        <w:t>To describe status of the cut flower, green or decoration material as far as freshness is concerned.</w:t>
      </w:r>
    </w:p>
    <w:p w:rsidR="00F5157B" w:rsidRDefault="00F5157B" w:rsidP="00F5157B">
      <w:pPr>
        <w:spacing w:after="100"/>
        <w:ind w:left="480"/>
        <w:rPr>
          <w:rFonts w:ascii="Arial" w:hAnsi="Arial" w:cs="Arial"/>
          <w:b/>
          <w:sz w:val="20"/>
          <w:szCs w:val="20"/>
          <w:lang w:val="en-GB"/>
        </w:rPr>
      </w:pPr>
      <w:r>
        <w:rPr>
          <w:rFonts w:ascii="Arial" w:hAnsi="Arial" w:cs="Arial"/>
          <w:b/>
          <w:sz w:val="20"/>
          <w:szCs w:val="20"/>
          <w:lang w:val="en-GB"/>
        </w:rPr>
        <w:t>Attribute Values</w:t>
      </w:r>
    </w:p>
    <w:p w:rsidR="00F5157B" w:rsidRDefault="00F5157B" w:rsidP="00F5157B">
      <w:pPr>
        <w:spacing w:after="40"/>
        <w:ind w:left="480"/>
        <w:rPr>
          <w:rFonts w:ascii="Arial" w:hAnsi="Arial" w:cs="Arial"/>
          <w:sz w:val="20"/>
          <w:szCs w:val="20"/>
          <w:lang w:val="en-GB"/>
        </w:rPr>
        <w:sectPr w:rsidR="00F5157B" w:rsidSect="008A5B6C">
          <w:type w:val="continuous"/>
          <w:pgSz w:w="16838" w:h="11906" w:orient="landscape"/>
          <w:pgMar w:top="737" w:right="1418" w:bottom="1134" w:left="1418" w:header="709" w:footer="709" w:gutter="0"/>
          <w:cols w:space="347"/>
          <w:docGrid w:linePitch="360"/>
        </w:sectPr>
      </w:pP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DRIED (30002762)</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FRESH (30003578)</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5157B" w:rsidRDefault="00F5157B" w:rsidP="00F5157B">
      <w:pPr>
        <w:spacing w:after="40"/>
        <w:ind w:left="480"/>
        <w:rPr>
          <w:rFonts w:ascii="Arial" w:hAnsi="Arial" w:cs="Arial"/>
          <w:sz w:val="20"/>
          <w:szCs w:val="20"/>
          <w:lang w:val="en-GB"/>
        </w:rPr>
      </w:pPr>
      <w:r>
        <w:rPr>
          <w:rFonts w:ascii="Arial" w:hAnsi="Arial" w:cs="Arial"/>
          <w:sz w:val="20"/>
          <w:szCs w:val="20"/>
          <w:lang w:val="en-GB"/>
        </w:rPr>
        <w:t>UNIDENTIFIED (30002518)</w:t>
      </w:r>
    </w:p>
    <w:p w:rsidR="00F5157B" w:rsidRPr="008A5B6C" w:rsidRDefault="00F5157B" w:rsidP="00F5157B">
      <w:pPr>
        <w:spacing w:after="40"/>
        <w:ind w:left="480"/>
        <w:rPr>
          <w:rFonts w:ascii="Arial" w:hAnsi="Arial" w:cs="Arial"/>
          <w:sz w:val="20"/>
          <w:szCs w:val="20"/>
          <w:lang w:val="en-GB"/>
        </w:rPr>
      </w:pPr>
    </w:p>
    <w:p w:rsidR="00C11B9B" w:rsidRDefault="00C11B9B" w:rsidP="00C11B9B">
      <w:pPr>
        <w:spacing w:after="40"/>
        <w:rPr>
          <w:rFonts w:ascii="Arial" w:hAnsi="Arial" w:cs="Arial"/>
          <w:sz w:val="20"/>
          <w:szCs w:val="20"/>
        </w:rPr>
        <w:sectPr w:rsidR="00C11B9B" w:rsidSect="004E2CF9">
          <w:type w:val="continuous"/>
          <w:pgSz w:w="16838" w:h="11906" w:orient="landscape"/>
          <w:pgMar w:top="737" w:right="1418" w:bottom="1134" w:left="1418" w:header="709" w:footer="709" w:gutter="0"/>
          <w:cols w:num="4" w:space="347"/>
          <w:docGrid w:linePitch="360"/>
        </w:sectPr>
      </w:pPr>
    </w:p>
    <w:p w:rsidR="00C11B9B" w:rsidRDefault="00C11B9B" w:rsidP="00C11B9B">
      <w:pPr>
        <w:spacing w:after="40"/>
        <w:rPr>
          <w:rFonts w:ascii="Arial" w:hAnsi="Arial" w:cs="Arial"/>
          <w:sz w:val="20"/>
          <w:szCs w:val="20"/>
        </w:rPr>
      </w:pPr>
    </w:p>
    <w:p w:rsidR="00427792" w:rsidRPr="004E2CF9" w:rsidRDefault="00427792" w:rsidP="00C11B9B">
      <w:pPr>
        <w:spacing w:after="40"/>
        <w:rPr>
          <w:rFonts w:ascii="Arial" w:hAnsi="Arial" w:cs="Arial"/>
          <w:sz w:val="20"/>
          <w:szCs w:val="20"/>
        </w:rPr>
      </w:pPr>
    </w:p>
    <w:sectPr w:rsidR="00427792" w:rsidRPr="004E2CF9" w:rsidSect="00C11B9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719" w:rsidRDefault="00424719">
      <w:r>
        <w:separator/>
      </w:r>
    </w:p>
  </w:endnote>
  <w:endnote w:type="continuationSeparator" w:id="0">
    <w:p w:rsidR="00424719" w:rsidRDefault="004247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B7A0A">
      <w:rPr>
        <w:rStyle w:val="Numrodepage"/>
      </w:rPr>
      <w:fldChar w:fldCharType="begin"/>
    </w:r>
    <w:r>
      <w:rPr>
        <w:rStyle w:val="Numrodepage"/>
      </w:rPr>
      <w:instrText xml:space="preserve"> PAGE </w:instrText>
    </w:r>
    <w:r w:rsidR="00EB7A0A">
      <w:rPr>
        <w:rStyle w:val="Numrodepage"/>
      </w:rPr>
      <w:fldChar w:fldCharType="separate"/>
    </w:r>
    <w:r w:rsidR="00A95FCA">
      <w:rPr>
        <w:rStyle w:val="Numrodepage"/>
        <w:noProof/>
      </w:rPr>
      <w:t>9</w:t>
    </w:r>
    <w:r w:rsidR="00EB7A0A">
      <w:rPr>
        <w:rStyle w:val="Numrodepage"/>
      </w:rPr>
      <w:fldChar w:fldCharType="end"/>
    </w:r>
    <w:r>
      <w:rPr>
        <w:rStyle w:val="Numrodepage"/>
      </w:rPr>
      <w:t xml:space="preserve"> of </w:t>
    </w:r>
    <w:r w:rsidR="00EB7A0A">
      <w:rPr>
        <w:rStyle w:val="Numrodepage"/>
      </w:rPr>
      <w:fldChar w:fldCharType="begin"/>
    </w:r>
    <w:r>
      <w:rPr>
        <w:rStyle w:val="Numrodepage"/>
      </w:rPr>
      <w:instrText xml:space="preserve"> NUMPAGES </w:instrText>
    </w:r>
    <w:r w:rsidR="00EB7A0A">
      <w:rPr>
        <w:rStyle w:val="Numrodepage"/>
      </w:rPr>
      <w:fldChar w:fldCharType="separate"/>
    </w:r>
    <w:r w:rsidR="00A95FCA">
      <w:rPr>
        <w:rStyle w:val="Numrodepage"/>
        <w:noProof/>
      </w:rPr>
      <w:t>9</w:t>
    </w:r>
    <w:r w:rsidR="00EB7A0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BE5" w:rsidRDefault="00910BE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47F81">
      <w:rPr>
        <w:rStyle w:val="Numrodepage"/>
        <w:noProof/>
      </w:rPr>
      <w:t>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47F81">
      <w:rPr>
        <w:rStyle w:val="Numrodepage"/>
        <w:noProof/>
      </w:rPr>
      <w:t>19</w:t>
    </w:r>
    <w:r>
      <w:rPr>
        <w:rStyle w:val="Numrodepage"/>
      </w:rPr>
      <w:fldChar w:fldCharType="end"/>
    </w:r>
    <w:r>
      <w:rPr>
        <w:rStyle w:val="Numrodepage"/>
      </w:rPr>
      <w:t xml:space="preserve"> </w:t>
    </w:r>
  </w:p>
  <w:p w:rsidR="00910BE5" w:rsidRDefault="00910BE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5FCA" w:rsidRDefault="00A95FC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5157B">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5157B">
      <w:rPr>
        <w:rStyle w:val="Numrodepage"/>
        <w:noProof/>
      </w:rPr>
      <w:t>27</w:t>
    </w:r>
    <w:r>
      <w:rPr>
        <w:rStyle w:val="Numrodepage"/>
      </w:rPr>
      <w:fldChar w:fldCharType="end"/>
    </w:r>
    <w:r>
      <w:rPr>
        <w:rStyle w:val="Numrodepage"/>
      </w:rPr>
      <w:t xml:space="preserve"> </w:t>
    </w:r>
  </w:p>
  <w:p w:rsidR="00A95FCA" w:rsidRDefault="00A95FCA"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F81" w:rsidRDefault="00547F8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11B9B">
      <w:rPr>
        <w:rStyle w:val="Numrodepage"/>
        <w:noProof/>
      </w:rPr>
      <w:t>36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11B9B">
      <w:rPr>
        <w:rStyle w:val="Numrodepage"/>
        <w:noProof/>
      </w:rPr>
      <w:t>36</w:t>
    </w:r>
    <w:r>
      <w:rPr>
        <w:rStyle w:val="Numrodepage"/>
      </w:rPr>
      <w:fldChar w:fldCharType="end"/>
    </w:r>
    <w:r>
      <w:rPr>
        <w:rStyle w:val="Numrodepage"/>
      </w:rPr>
      <w:t xml:space="preserve"> </w:t>
    </w:r>
  </w:p>
  <w:p w:rsidR="00547F81" w:rsidRDefault="00547F81"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57B" w:rsidRDefault="00F5157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11B9B">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11B9B">
      <w:rPr>
        <w:rStyle w:val="Numrodepage"/>
        <w:noProof/>
      </w:rPr>
      <w:t>41</w:t>
    </w:r>
    <w:r>
      <w:rPr>
        <w:rStyle w:val="Numrodepage"/>
      </w:rPr>
      <w:fldChar w:fldCharType="end"/>
    </w:r>
    <w:r>
      <w:rPr>
        <w:rStyle w:val="Numrodepage"/>
      </w:rPr>
      <w:t xml:space="preserve"> </w:t>
    </w:r>
  </w:p>
  <w:p w:rsidR="00F5157B" w:rsidRDefault="00F5157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719" w:rsidRDefault="00424719">
      <w:r>
        <w:separator/>
      </w:r>
    </w:p>
  </w:footnote>
  <w:footnote w:type="continuationSeparator" w:id="0">
    <w:p w:rsidR="00424719" w:rsidRDefault="004247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4719"/>
    <w:rsid w:val="00427792"/>
    <w:rsid w:val="00440AC6"/>
    <w:rsid w:val="004E2CF9"/>
    <w:rsid w:val="00547F81"/>
    <w:rsid w:val="007C078D"/>
    <w:rsid w:val="00832CAE"/>
    <w:rsid w:val="008F276E"/>
    <w:rsid w:val="00910BE5"/>
    <w:rsid w:val="009248E3"/>
    <w:rsid w:val="00A95FCA"/>
    <w:rsid w:val="00B20CBF"/>
    <w:rsid w:val="00B54616"/>
    <w:rsid w:val="00BB7207"/>
    <w:rsid w:val="00BD53C2"/>
    <w:rsid w:val="00C11B9B"/>
    <w:rsid w:val="00D451E8"/>
    <w:rsid w:val="00E07136"/>
    <w:rsid w:val="00EB7A0A"/>
    <w:rsid w:val="00F25C32"/>
    <w:rsid w:val="00F5157B"/>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3C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E2CF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8860</Words>
  <Characters>48735</Characters>
  <Application>Microsoft Office Word</Application>
  <DocSecurity>0</DocSecurity>
  <Lines>406</Lines>
  <Paragraphs>114</Paragraphs>
  <ScaleCrop>false</ScaleCrop>
  <Company> </Company>
  <LinksUpToDate>false</LinksUpToDate>
  <CharactersWithSpaces>57481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2016-11-18T05:20:00Z</dcterms:created>
  <dcterms:modified xsi:type="dcterms:W3CDTF">2016-11-18T05:20:00Z</dcterms:modified>
</cp:coreProperties>
</file>