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92" w:rsidRPr="00653D92" w:rsidRDefault="00653D92" w:rsidP="00653D92">
      <w:pPr>
        <w:pStyle w:val="GS1BHeading1"/>
        <w:jc w:val="center"/>
      </w:pPr>
      <w:bookmarkStart w:id="0" w:name="_GoBack"/>
      <w:bookmarkEnd w:id="0"/>
      <w:r w:rsidRPr="00653D92">
        <w:t>GS1 Healthcare Best Provider Implementation Case Study Award</w:t>
      </w:r>
    </w:p>
    <w:p w:rsidR="00653D92" w:rsidRPr="00653D92" w:rsidRDefault="00653D92" w:rsidP="00653D92">
      <w:pPr>
        <w:pStyle w:val="GS1BHeading1"/>
        <w:jc w:val="center"/>
      </w:pPr>
      <w:r w:rsidRPr="00653D92">
        <w:t>Application Form</w:t>
      </w:r>
    </w:p>
    <w:p w:rsidR="00653D92" w:rsidRPr="00653D92" w:rsidRDefault="00653D92" w:rsidP="00653D92">
      <w:pPr>
        <w:spacing w:after="0" w:line="240" w:lineRule="auto"/>
        <w:rPr>
          <w:b/>
          <w:color w:val="002C6C"/>
          <w:sz w:val="20"/>
          <w:szCs w:val="20"/>
        </w:rPr>
      </w:pPr>
      <w:r w:rsidRPr="00653D92">
        <w:rPr>
          <w:b/>
          <w:color w:val="002C6C"/>
          <w:sz w:val="20"/>
          <w:szCs w:val="20"/>
        </w:rPr>
        <w:t>CRITERIA</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rPr>
        <w:t xml:space="preserve"> The GS1 Healthcare Best Provider Implementation Case Study Award is ONLY given  to Provider Organisations (i.e. hospitals, clinics, care homes, retail and hospital pharmacies) or departments or individuals within provider organisations</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rPr>
        <w:t>GS1 Member Organisations (MOs) and/or GS1 Global Office (GO) Healthcare (HC) can nominate provider organisations, departments or individuals within provider organisations (‘Nominee’) for the GS1 Healthcare Best Provider Implementation Case Study Award; using this Application Form.</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u w:val="single"/>
        </w:rPr>
        <w:t>Mandatory</w:t>
      </w:r>
      <w:r w:rsidRPr="00653D92">
        <w:rPr>
          <w:color w:val="002C6C"/>
          <w:sz w:val="20"/>
          <w:szCs w:val="20"/>
        </w:rPr>
        <w:t>: The nominee has implemented GS1 Standards for at least ONE process in their hospital/clinic/care home/pharmacy/department with clear and demonstrable Return on Investment (ROI)</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u w:val="single"/>
        </w:rPr>
        <w:t>Optional</w:t>
      </w:r>
      <w:r w:rsidRPr="00653D92">
        <w:rPr>
          <w:color w:val="002C6C"/>
          <w:sz w:val="20"/>
          <w:szCs w:val="20"/>
        </w:rPr>
        <w:t>: Active participation in GS1 Standards development work, e.g. member and attendance OR Co-Chair and attendance of GS1 Global Standards Management Process (GSMP) Work Group(s)</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u w:val="single"/>
        </w:rPr>
        <w:t>Optional</w:t>
      </w:r>
      <w:r w:rsidRPr="00653D92">
        <w:rPr>
          <w:color w:val="002C6C"/>
          <w:sz w:val="20"/>
          <w:szCs w:val="20"/>
        </w:rPr>
        <w:t>: Recognised as GS1 Standards advocate (locally, regionally or internationally)</w:t>
      </w:r>
    </w:p>
    <w:p w:rsidR="00653D92" w:rsidRPr="00653D92" w:rsidRDefault="00653D92" w:rsidP="00653D92">
      <w:pPr>
        <w:spacing w:after="0" w:line="240" w:lineRule="auto"/>
        <w:jc w:val="center"/>
        <w:rPr>
          <w:b/>
          <w:i/>
          <w:color w:val="002C6C"/>
          <w:sz w:val="19"/>
          <w:szCs w:val="19"/>
        </w:rPr>
      </w:pPr>
    </w:p>
    <w:p w:rsidR="00653D92" w:rsidRPr="00653D92" w:rsidRDefault="00653D92" w:rsidP="00653D92">
      <w:pPr>
        <w:spacing w:after="0" w:line="240" w:lineRule="auto"/>
        <w:jc w:val="center"/>
        <w:rPr>
          <w:b/>
          <w:i/>
          <w:color w:val="002C6C"/>
          <w:sz w:val="19"/>
          <w:szCs w:val="19"/>
        </w:rPr>
      </w:pPr>
      <w:r w:rsidRPr="00653D92">
        <w:rPr>
          <w:b/>
          <w:i/>
          <w:color w:val="002C6C"/>
          <w:sz w:val="19"/>
          <w:szCs w:val="19"/>
        </w:rPr>
        <w:t>NOTE: Submissions should be received by July 31</w:t>
      </w:r>
      <w:r w:rsidRPr="00653D92">
        <w:rPr>
          <w:b/>
          <w:i/>
          <w:color w:val="002C6C"/>
          <w:sz w:val="19"/>
          <w:szCs w:val="19"/>
          <w:vertAlign w:val="superscript"/>
        </w:rPr>
        <w:t>st</w:t>
      </w:r>
      <w:r w:rsidRPr="00653D92">
        <w:rPr>
          <w:b/>
          <w:i/>
          <w:color w:val="002C6C"/>
          <w:sz w:val="19"/>
          <w:szCs w:val="19"/>
        </w:rPr>
        <w:t xml:space="preserve"> OR December 31</w:t>
      </w:r>
      <w:r w:rsidRPr="00653D92">
        <w:rPr>
          <w:b/>
          <w:i/>
          <w:color w:val="002C6C"/>
          <w:sz w:val="19"/>
          <w:szCs w:val="19"/>
          <w:vertAlign w:val="superscript"/>
        </w:rPr>
        <w:t>st</w:t>
      </w:r>
      <w:r w:rsidRPr="00653D92">
        <w:rPr>
          <w:b/>
          <w:i/>
          <w:color w:val="002C6C"/>
          <w:sz w:val="19"/>
          <w:szCs w:val="19"/>
        </w:rPr>
        <w:t xml:space="preserve"> in any calendar year.</w:t>
      </w:r>
    </w:p>
    <w:p w:rsidR="00653D92" w:rsidRDefault="00653D92" w:rsidP="00653D92">
      <w:pPr>
        <w:spacing w:after="0" w:line="240" w:lineRule="auto"/>
        <w:jc w:val="both"/>
        <w:rPr>
          <w:b/>
          <w:color w:val="002C6C"/>
          <w:sz w:val="20"/>
          <w:szCs w:val="20"/>
        </w:rPr>
      </w:pPr>
    </w:p>
    <w:p w:rsidR="00653D92" w:rsidRPr="00653D92" w:rsidRDefault="00653D92" w:rsidP="00653D92">
      <w:pPr>
        <w:spacing w:after="0" w:line="240" w:lineRule="auto"/>
        <w:jc w:val="both"/>
        <w:rPr>
          <w:b/>
          <w:color w:val="002C6C"/>
          <w:sz w:val="20"/>
          <w:szCs w:val="20"/>
        </w:rPr>
      </w:pPr>
      <w:r w:rsidRPr="00653D92">
        <w:rPr>
          <w:b/>
          <w:color w:val="002C6C"/>
          <w:sz w:val="20"/>
          <w:szCs w:val="20"/>
        </w:rPr>
        <w:t>PRIZE</w:t>
      </w:r>
    </w:p>
    <w:p w:rsidR="00653D92" w:rsidRPr="00653D92" w:rsidRDefault="00653D92" w:rsidP="00653D92">
      <w:pPr>
        <w:pStyle w:val="ListParagraph"/>
        <w:numPr>
          <w:ilvl w:val="0"/>
          <w:numId w:val="41"/>
        </w:numPr>
        <w:spacing w:after="0" w:line="240" w:lineRule="auto"/>
        <w:jc w:val="both"/>
        <w:rPr>
          <w:color w:val="002C6C"/>
          <w:sz w:val="20"/>
          <w:szCs w:val="20"/>
        </w:rPr>
      </w:pPr>
      <w:r w:rsidRPr="00653D92">
        <w:rPr>
          <w:color w:val="002C6C"/>
          <w:sz w:val="20"/>
          <w:szCs w:val="20"/>
        </w:rPr>
        <w:t>Expenses paid trip* to next GS1 Healthcare Global Conference</w:t>
      </w:r>
    </w:p>
    <w:p w:rsidR="00653D92" w:rsidRPr="00653D92" w:rsidRDefault="00653D92" w:rsidP="00653D92">
      <w:pPr>
        <w:pStyle w:val="ListParagraph"/>
        <w:numPr>
          <w:ilvl w:val="0"/>
          <w:numId w:val="41"/>
        </w:numPr>
        <w:spacing w:after="0" w:line="240" w:lineRule="auto"/>
        <w:jc w:val="both"/>
        <w:rPr>
          <w:color w:val="002C6C"/>
          <w:sz w:val="20"/>
          <w:szCs w:val="20"/>
        </w:rPr>
      </w:pPr>
      <w:r w:rsidRPr="00653D92">
        <w:rPr>
          <w:color w:val="002C6C"/>
          <w:sz w:val="20"/>
          <w:szCs w:val="20"/>
        </w:rPr>
        <w:t>Presentation of Winning Case Study at next GS1 Healthcare Global Conference</w:t>
      </w:r>
    </w:p>
    <w:p w:rsidR="00653D92" w:rsidRPr="00653D92" w:rsidRDefault="00653D92" w:rsidP="00653D92">
      <w:pPr>
        <w:pStyle w:val="ListParagraph"/>
        <w:spacing w:after="0" w:line="240" w:lineRule="auto"/>
        <w:ind w:left="360"/>
        <w:jc w:val="both"/>
        <w:rPr>
          <w:color w:val="002C6C"/>
          <w:sz w:val="20"/>
          <w:szCs w:val="20"/>
        </w:rPr>
      </w:pPr>
    </w:p>
    <w:p w:rsidR="00653D92" w:rsidRPr="00653D92" w:rsidRDefault="00653D92" w:rsidP="00653D92">
      <w:pPr>
        <w:spacing w:after="120" w:line="240" w:lineRule="auto"/>
        <w:rPr>
          <w:b/>
          <w:color w:val="002C6C"/>
          <w:sz w:val="20"/>
          <w:szCs w:val="20"/>
        </w:rPr>
      </w:pPr>
      <w:r w:rsidRPr="00653D92">
        <w:rPr>
          <w:b/>
          <w:color w:val="002C6C"/>
          <w:sz w:val="20"/>
          <w:szCs w:val="20"/>
        </w:rPr>
        <w:t>NOMINATOR (GS1 MO) DETAILS</w:t>
      </w:r>
    </w:p>
    <w:tbl>
      <w:tblPr>
        <w:tblStyle w:val="TableGrid"/>
        <w:tblW w:w="0" w:type="auto"/>
        <w:tblLook w:val="04A0" w:firstRow="1" w:lastRow="0" w:firstColumn="1" w:lastColumn="0" w:noHBand="0" w:noVBand="1"/>
      </w:tblPr>
      <w:tblGrid>
        <w:gridCol w:w="2363"/>
        <w:gridCol w:w="7831"/>
      </w:tblGrid>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Title (Ms, Mr, Mrs, Dr…)</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First Name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 xml:space="preserve">Last Name </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Job Title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Address</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City</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County/State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Post Code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Country</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Tel. No.</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Cell/Mobile No.</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eMail Address</w:t>
            </w:r>
          </w:p>
        </w:tc>
        <w:tc>
          <w:tcPr>
            <w:tcW w:w="7831" w:type="dxa"/>
          </w:tcPr>
          <w:p w:rsidR="00653D92" w:rsidRPr="00653D92" w:rsidRDefault="00653D92" w:rsidP="005554D2">
            <w:pPr>
              <w:rPr>
                <w:color w:val="002C6C"/>
                <w:sz w:val="20"/>
                <w:szCs w:val="20"/>
              </w:rPr>
            </w:pPr>
          </w:p>
        </w:tc>
      </w:tr>
    </w:tbl>
    <w:p w:rsidR="00653D92" w:rsidRPr="00653D92" w:rsidRDefault="00653D92" w:rsidP="00653D92">
      <w:pPr>
        <w:spacing w:after="0" w:line="240" w:lineRule="auto"/>
        <w:rPr>
          <w:b/>
          <w:color w:val="002C6C"/>
          <w:sz w:val="20"/>
          <w:szCs w:val="20"/>
        </w:rPr>
      </w:pPr>
    </w:p>
    <w:p w:rsidR="00653D92" w:rsidRPr="00653D92" w:rsidRDefault="00653D92" w:rsidP="00653D92">
      <w:pPr>
        <w:spacing w:after="120" w:line="240" w:lineRule="auto"/>
        <w:rPr>
          <w:b/>
          <w:color w:val="002C6C"/>
          <w:sz w:val="20"/>
          <w:szCs w:val="20"/>
        </w:rPr>
      </w:pPr>
      <w:r w:rsidRPr="00653D92">
        <w:rPr>
          <w:b/>
          <w:color w:val="002C6C"/>
          <w:sz w:val="20"/>
          <w:szCs w:val="20"/>
        </w:rPr>
        <w:t xml:space="preserve">NOMINEE DETAILS </w:t>
      </w:r>
    </w:p>
    <w:tbl>
      <w:tblPr>
        <w:tblStyle w:val="TableGrid"/>
        <w:tblW w:w="0" w:type="auto"/>
        <w:tblLook w:val="04A0" w:firstRow="1" w:lastRow="0" w:firstColumn="1" w:lastColumn="0" w:noHBand="0" w:noVBand="1"/>
      </w:tblPr>
      <w:tblGrid>
        <w:gridCol w:w="2365"/>
        <w:gridCol w:w="7834"/>
      </w:tblGrid>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Title (Ms, Mr, Mrs, Dr…)</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lastRenderedPageBreak/>
              <w:t>First Name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 xml:space="preserve">Last Name </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Job Title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Organisation Name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Address</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City</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County/State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Post Code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Country</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Tel. No.</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Cell/Mobile No.</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eMail Address</w:t>
            </w:r>
          </w:p>
        </w:tc>
        <w:tc>
          <w:tcPr>
            <w:tcW w:w="7938" w:type="dxa"/>
          </w:tcPr>
          <w:p w:rsidR="00653D92" w:rsidRPr="00653D92" w:rsidRDefault="00653D92" w:rsidP="005554D2">
            <w:pPr>
              <w:rPr>
                <w:color w:val="002C6C"/>
                <w:sz w:val="20"/>
                <w:szCs w:val="20"/>
              </w:rPr>
            </w:pPr>
          </w:p>
        </w:tc>
      </w:tr>
    </w:tbl>
    <w:p w:rsidR="00653D92" w:rsidRPr="00653D92" w:rsidRDefault="00653D92" w:rsidP="00653D92">
      <w:pPr>
        <w:rPr>
          <w:b/>
          <w:color w:val="002C6C"/>
          <w:sz w:val="20"/>
          <w:szCs w:val="20"/>
        </w:rPr>
      </w:pPr>
      <w:r w:rsidRPr="00653D92">
        <w:rPr>
          <w:b/>
          <w:color w:val="002C6C"/>
          <w:sz w:val="20"/>
          <w:szCs w:val="20"/>
        </w:rPr>
        <w:br w:type="page"/>
      </w:r>
    </w:p>
    <w:p w:rsidR="00653D92" w:rsidRPr="00653D92" w:rsidRDefault="00653D92" w:rsidP="00653D92">
      <w:pPr>
        <w:spacing w:after="120" w:line="240" w:lineRule="auto"/>
        <w:rPr>
          <w:color w:val="002C6C"/>
          <w:sz w:val="20"/>
          <w:szCs w:val="20"/>
        </w:rPr>
      </w:pPr>
      <w:r w:rsidRPr="00653D92">
        <w:rPr>
          <w:b/>
          <w:color w:val="002C6C"/>
          <w:sz w:val="20"/>
          <w:szCs w:val="20"/>
        </w:rPr>
        <w:lastRenderedPageBreak/>
        <w:t>DETAILS OF NOMINEE’S ORGANISATION</w:t>
      </w:r>
    </w:p>
    <w:p w:rsidR="00653D92" w:rsidRPr="00653D92" w:rsidRDefault="00653D92" w:rsidP="00653D92">
      <w:pPr>
        <w:spacing w:after="120" w:line="240" w:lineRule="auto"/>
        <w:rPr>
          <w:b/>
          <w:color w:val="002C6C"/>
          <w:sz w:val="20"/>
          <w:szCs w:val="20"/>
        </w:rPr>
      </w:pPr>
      <w:r w:rsidRPr="00653D92">
        <w:rPr>
          <w:b/>
          <w:color w:val="002C6C"/>
          <w:sz w:val="20"/>
          <w:szCs w:val="20"/>
        </w:rPr>
        <w:t>Type of Organisation (select one)</w:t>
      </w:r>
    </w:p>
    <w:tbl>
      <w:tblPr>
        <w:tblStyle w:val="TableGrid"/>
        <w:tblW w:w="0" w:type="auto"/>
        <w:jc w:val="center"/>
        <w:tblLook w:val="04A0" w:firstRow="1" w:lastRow="0" w:firstColumn="1" w:lastColumn="0" w:noHBand="0" w:noVBand="1"/>
      </w:tblPr>
      <w:tblGrid>
        <w:gridCol w:w="2583"/>
        <w:gridCol w:w="1512"/>
      </w:tblGrid>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Hospital</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Hospital</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Clinic</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Clinic</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Care Home</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Care Home</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Hospital Pharmacy</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Hospital Pharmacy</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 xml:space="preserve">Retail Pharmacy </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653D92">
            <w:pPr>
              <w:tabs>
                <w:tab w:val="left" w:pos="3828"/>
              </w:tabs>
              <w:spacing w:before="240"/>
              <w:rPr>
                <w:color w:val="002C6C"/>
                <w:sz w:val="20"/>
                <w:szCs w:val="20"/>
              </w:rPr>
            </w:pPr>
            <w:r w:rsidRPr="00653D92">
              <w:rPr>
                <w:color w:val="002C6C"/>
                <w:sz w:val="20"/>
                <w:szCs w:val="20"/>
              </w:rPr>
              <w:t>Other (please specify)</w:t>
            </w:r>
          </w:p>
        </w:tc>
        <w:tc>
          <w:tcPr>
            <w:tcW w:w="1512" w:type="dxa"/>
          </w:tcPr>
          <w:p w:rsidR="00653D92" w:rsidRPr="00653D92" w:rsidRDefault="00653D92" w:rsidP="005554D2">
            <w:pPr>
              <w:tabs>
                <w:tab w:val="left" w:pos="3828"/>
              </w:tabs>
              <w:rPr>
                <w:color w:val="002C6C"/>
                <w:sz w:val="20"/>
                <w:szCs w:val="20"/>
              </w:rPr>
            </w:pPr>
          </w:p>
        </w:tc>
      </w:tr>
    </w:tbl>
    <w:p w:rsidR="00653D92" w:rsidRPr="00653D92" w:rsidRDefault="00653D92" w:rsidP="00653D92">
      <w:pPr>
        <w:tabs>
          <w:tab w:val="left" w:pos="3828"/>
        </w:tabs>
        <w:spacing w:after="0" w:line="240" w:lineRule="auto"/>
        <w:rPr>
          <w:color w:val="002C6C"/>
          <w:sz w:val="20"/>
          <w:szCs w:val="20"/>
        </w:rPr>
      </w:pPr>
    </w:p>
    <w:p w:rsidR="00653D92" w:rsidRPr="00653D92" w:rsidRDefault="00653D92" w:rsidP="00653D92">
      <w:pPr>
        <w:tabs>
          <w:tab w:val="left" w:pos="3828"/>
        </w:tabs>
        <w:spacing w:after="0" w:line="240" w:lineRule="auto"/>
        <w:rPr>
          <w:color w:val="002C6C"/>
          <w:sz w:val="20"/>
          <w:szCs w:val="20"/>
        </w:rPr>
      </w:pPr>
    </w:p>
    <w:p w:rsidR="00653D92" w:rsidRPr="00653D92" w:rsidRDefault="00653D92" w:rsidP="00653D92">
      <w:pPr>
        <w:tabs>
          <w:tab w:val="left" w:pos="3828"/>
        </w:tabs>
        <w:spacing w:after="120" w:line="240" w:lineRule="auto"/>
        <w:rPr>
          <w:b/>
          <w:color w:val="002C6C"/>
          <w:sz w:val="20"/>
          <w:szCs w:val="20"/>
        </w:rPr>
      </w:pPr>
      <w:r w:rsidRPr="00653D92">
        <w:rPr>
          <w:b/>
          <w:color w:val="002C6C"/>
          <w:sz w:val="20"/>
          <w:szCs w:val="20"/>
        </w:rPr>
        <w:t>Overview of Nominee’s Organisation and Description of Activity</w:t>
      </w:r>
    </w:p>
    <w:tbl>
      <w:tblPr>
        <w:tblStyle w:val="TableGrid"/>
        <w:tblW w:w="0" w:type="auto"/>
        <w:jc w:val="center"/>
        <w:tblLook w:val="04A0" w:firstRow="1" w:lastRow="0" w:firstColumn="1" w:lastColumn="0" w:noHBand="0" w:noVBand="1"/>
      </w:tblPr>
      <w:tblGrid>
        <w:gridCol w:w="3085"/>
        <w:gridCol w:w="3402"/>
      </w:tblGrid>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Year Organisation Established</w:t>
            </w:r>
          </w:p>
        </w:tc>
        <w:tc>
          <w:tcPr>
            <w:tcW w:w="3402" w:type="dxa"/>
          </w:tcPr>
          <w:p w:rsidR="00653D92" w:rsidRPr="00653D92" w:rsidRDefault="00653D92" w:rsidP="005554D2">
            <w:pPr>
              <w:tabs>
                <w:tab w:val="left" w:pos="3828"/>
              </w:tabs>
              <w:rPr>
                <w:color w:val="002C6C"/>
                <w:sz w:val="20"/>
                <w:szCs w:val="20"/>
              </w:rPr>
            </w:pPr>
          </w:p>
        </w:tc>
      </w:tr>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No. or Beds</w:t>
            </w:r>
          </w:p>
        </w:tc>
        <w:tc>
          <w:tcPr>
            <w:tcW w:w="3402" w:type="dxa"/>
          </w:tcPr>
          <w:p w:rsidR="00653D92" w:rsidRPr="00653D92" w:rsidRDefault="00653D92" w:rsidP="005554D2">
            <w:pPr>
              <w:tabs>
                <w:tab w:val="left" w:pos="3828"/>
              </w:tabs>
              <w:rPr>
                <w:color w:val="002C6C"/>
                <w:sz w:val="20"/>
                <w:szCs w:val="20"/>
              </w:rPr>
            </w:pPr>
          </w:p>
        </w:tc>
      </w:tr>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No. of Staff/Employees</w:t>
            </w:r>
          </w:p>
        </w:tc>
        <w:tc>
          <w:tcPr>
            <w:tcW w:w="3402" w:type="dxa"/>
          </w:tcPr>
          <w:p w:rsidR="00653D92" w:rsidRPr="00653D92" w:rsidRDefault="00653D92" w:rsidP="005554D2">
            <w:pPr>
              <w:tabs>
                <w:tab w:val="left" w:pos="3828"/>
              </w:tabs>
              <w:rPr>
                <w:color w:val="002C6C"/>
                <w:sz w:val="20"/>
                <w:szCs w:val="20"/>
              </w:rPr>
            </w:pPr>
          </w:p>
        </w:tc>
      </w:tr>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Annual Turnover</w:t>
            </w:r>
          </w:p>
        </w:tc>
        <w:tc>
          <w:tcPr>
            <w:tcW w:w="3402" w:type="dxa"/>
          </w:tcPr>
          <w:p w:rsidR="00653D92" w:rsidRPr="00653D92" w:rsidRDefault="00653D92" w:rsidP="005554D2">
            <w:pPr>
              <w:tabs>
                <w:tab w:val="left" w:pos="3828"/>
              </w:tabs>
              <w:rPr>
                <w:color w:val="002C6C"/>
                <w:sz w:val="20"/>
                <w:szCs w:val="20"/>
              </w:rPr>
            </w:pPr>
          </w:p>
        </w:tc>
      </w:tr>
    </w:tbl>
    <w:p w:rsidR="00653D92" w:rsidRPr="00653D92" w:rsidRDefault="00653D92" w:rsidP="00653D92">
      <w:pPr>
        <w:tabs>
          <w:tab w:val="left" w:pos="3828"/>
        </w:tabs>
        <w:spacing w:after="0" w:line="240" w:lineRule="auto"/>
        <w:rPr>
          <w:color w:val="002C6C"/>
          <w:sz w:val="20"/>
          <w:szCs w:val="20"/>
        </w:rPr>
      </w:pPr>
    </w:p>
    <w:p w:rsidR="00653D92" w:rsidRPr="00653D92" w:rsidRDefault="00653D92" w:rsidP="00653D92">
      <w:pPr>
        <w:autoSpaceDE w:val="0"/>
        <w:autoSpaceDN w:val="0"/>
        <w:adjustRightInd w:val="0"/>
        <w:spacing w:after="0" w:line="240" w:lineRule="auto"/>
        <w:jc w:val="both"/>
        <w:rPr>
          <w:color w:val="002C6C"/>
          <w:sz w:val="16"/>
          <w:szCs w:val="16"/>
        </w:rPr>
      </w:pPr>
      <w:r w:rsidRPr="00653D92">
        <w:rPr>
          <w:b/>
          <w:color w:val="002C6C"/>
          <w:sz w:val="16"/>
          <w:szCs w:val="16"/>
        </w:rPr>
        <w:t>DETAILS OF THE CASE STUDY</w:t>
      </w:r>
    </w:p>
    <w:p w:rsidR="00653D92" w:rsidRPr="00653D92" w:rsidRDefault="00653D92" w:rsidP="00653D92">
      <w:pPr>
        <w:tabs>
          <w:tab w:val="left" w:pos="3828"/>
        </w:tabs>
        <w:spacing w:after="0" w:line="240" w:lineRule="auto"/>
        <w:rPr>
          <w:i/>
          <w:color w:val="002C6C"/>
          <w:sz w:val="20"/>
          <w:szCs w:val="20"/>
        </w:rPr>
      </w:pPr>
      <w:r w:rsidRPr="00653D92">
        <w:rPr>
          <w:rFonts w:eastAsia="Times New Roman" w:cs="Times New Roman"/>
          <w:bCs/>
          <w:i/>
          <w:color w:val="002C6C"/>
          <w:sz w:val="20"/>
          <w:szCs w:val="20"/>
        </w:rPr>
        <w:t xml:space="preserve">For each section please detail in 200-400 words </w:t>
      </w:r>
      <w:r w:rsidRPr="00653D92">
        <w:rPr>
          <w:i/>
          <w:color w:val="002C6C"/>
          <w:sz w:val="20"/>
          <w:szCs w:val="20"/>
        </w:rPr>
        <w:t>List / explain actions related to implementation of GS1 standards</w:t>
      </w:r>
      <w:r>
        <w:rPr>
          <w:i/>
          <w:color w:val="002C6C"/>
          <w:sz w:val="20"/>
          <w:szCs w:val="20"/>
        </w:rPr>
        <w:t xml:space="preserve"> (following page)</w:t>
      </w:r>
      <w:r w:rsidRPr="00653D92">
        <w:rPr>
          <w:i/>
          <w:color w:val="002C6C"/>
          <w:sz w:val="20"/>
          <w:szCs w:val="20"/>
        </w:rPr>
        <w:t>:</w:t>
      </w:r>
    </w:p>
    <w:p w:rsidR="00653D92" w:rsidRDefault="00653D92" w:rsidP="00653D92">
      <w:pPr>
        <w:tabs>
          <w:tab w:val="left" w:pos="3828"/>
        </w:tabs>
        <w:rPr>
          <w:b/>
          <w:color w:val="002C6C"/>
          <w:sz w:val="20"/>
          <w:szCs w:val="20"/>
        </w:rPr>
      </w:pPr>
    </w:p>
    <w:p w:rsidR="00653D92" w:rsidRPr="00653D92" w:rsidRDefault="00653D92" w:rsidP="00653D92">
      <w:pPr>
        <w:tabs>
          <w:tab w:val="left" w:pos="3828"/>
        </w:tabs>
        <w:rPr>
          <w:b/>
          <w:color w:val="002C6C"/>
          <w:sz w:val="20"/>
          <w:szCs w:val="20"/>
        </w:rPr>
      </w:pPr>
    </w:p>
    <w:p w:rsidR="00653D92" w:rsidRPr="00653D92" w:rsidRDefault="00653D92" w:rsidP="00653D92">
      <w:pPr>
        <w:tabs>
          <w:tab w:val="left" w:pos="3828"/>
        </w:tabs>
        <w:spacing w:after="0" w:line="240" w:lineRule="auto"/>
        <w:rPr>
          <w:color w:val="002C6C"/>
          <w:sz w:val="20"/>
          <w:szCs w:val="20"/>
        </w:rPr>
      </w:pPr>
    </w:p>
    <w:tbl>
      <w:tblPr>
        <w:tblStyle w:val="TableGrid"/>
        <w:tblW w:w="0" w:type="auto"/>
        <w:tblLook w:val="04A0" w:firstRow="1" w:lastRow="0" w:firstColumn="1" w:lastColumn="0" w:noHBand="0" w:noVBand="1"/>
      </w:tblPr>
      <w:tblGrid>
        <w:gridCol w:w="10173"/>
      </w:tblGrid>
      <w:tr w:rsidR="00653D92" w:rsidRPr="00653D92" w:rsidTr="005554D2">
        <w:trPr>
          <w:trHeight w:val="4091"/>
        </w:trPr>
        <w:tc>
          <w:tcPr>
            <w:tcW w:w="10173" w:type="dxa"/>
          </w:tcPr>
          <w:p w:rsidR="00653D92" w:rsidRPr="00653D92" w:rsidRDefault="00653D92" w:rsidP="005554D2">
            <w:pPr>
              <w:tabs>
                <w:tab w:val="left" w:pos="3828"/>
              </w:tabs>
              <w:rPr>
                <w:color w:val="002C6C"/>
                <w:sz w:val="20"/>
                <w:szCs w:val="20"/>
              </w:rPr>
            </w:pPr>
            <w:r w:rsidRPr="00653D92">
              <w:rPr>
                <w:b/>
                <w:color w:val="002C6C"/>
                <w:sz w:val="20"/>
                <w:szCs w:val="20"/>
              </w:rPr>
              <w:lastRenderedPageBreak/>
              <w:t>GOAL</w:t>
            </w:r>
            <w:r w:rsidRPr="00653D92">
              <w:rPr>
                <w:b/>
                <w:bCs/>
                <w:color w:val="002C6C"/>
                <w:sz w:val="20"/>
                <w:szCs w:val="20"/>
                <w:lang w:val="en-US"/>
              </w:rPr>
              <w:t xml:space="preserve">: </w:t>
            </w:r>
            <w:r w:rsidRPr="00653D92">
              <w:rPr>
                <w:color w:val="002C6C"/>
                <w:sz w:val="20"/>
                <w:szCs w:val="20"/>
              </w:rPr>
              <w:t>What were they trying to achieve?</w:t>
            </w:r>
          </w:p>
          <w:p w:rsidR="00653D92" w:rsidRPr="00653D92" w:rsidRDefault="00653D92" w:rsidP="005554D2">
            <w:pPr>
              <w:tabs>
                <w:tab w:val="left" w:pos="3828"/>
              </w:tabs>
              <w:rPr>
                <w:color w:val="002C6C"/>
                <w:sz w:val="20"/>
                <w:szCs w:val="20"/>
              </w:rPr>
            </w:pPr>
          </w:p>
        </w:tc>
      </w:tr>
      <w:tr w:rsidR="00653D92" w:rsidRPr="00653D92" w:rsidTr="005554D2">
        <w:trPr>
          <w:trHeight w:val="3398"/>
        </w:trPr>
        <w:tc>
          <w:tcPr>
            <w:tcW w:w="10173" w:type="dxa"/>
          </w:tcPr>
          <w:p w:rsidR="00653D92" w:rsidRPr="00653D92" w:rsidRDefault="00653D92" w:rsidP="005554D2">
            <w:pPr>
              <w:tabs>
                <w:tab w:val="left" w:pos="3828"/>
              </w:tabs>
              <w:rPr>
                <w:color w:val="002C6C"/>
                <w:sz w:val="20"/>
                <w:szCs w:val="20"/>
                <w:lang w:val="en-US"/>
              </w:rPr>
            </w:pPr>
            <w:r w:rsidRPr="00653D92">
              <w:rPr>
                <w:b/>
                <w:bCs/>
                <w:color w:val="002C6C"/>
                <w:sz w:val="20"/>
                <w:szCs w:val="20"/>
                <w:lang w:val="en-US"/>
              </w:rPr>
              <w:t xml:space="preserve">WHAT </w:t>
            </w:r>
            <w:r w:rsidRPr="00653D92">
              <w:rPr>
                <w:color w:val="002C6C"/>
                <w:sz w:val="20"/>
                <w:szCs w:val="20"/>
                <w:lang w:val="en-US"/>
              </w:rPr>
              <w:t>was the Business Issue? What problem(s) were they hoping to address by implementing GS1 Standards?</w:t>
            </w: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tc>
      </w:tr>
      <w:tr w:rsidR="00653D92" w:rsidRPr="00653D92" w:rsidTr="005554D2">
        <w:trPr>
          <w:trHeight w:val="4071"/>
        </w:trPr>
        <w:tc>
          <w:tcPr>
            <w:tcW w:w="10173" w:type="dxa"/>
          </w:tcPr>
          <w:p w:rsidR="00653D92" w:rsidRPr="00653D92" w:rsidRDefault="00653D92" w:rsidP="005554D2">
            <w:pPr>
              <w:tabs>
                <w:tab w:val="left" w:pos="3828"/>
              </w:tabs>
              <w:rPr>
                <w:color w:val="002C6C"/>
                <w:sz w:val="20"/>
                <w:szCs w:val="20"/>
              </w:rPr>
            </w:pPr>
            <w:r w:rsidRPr="00653D92">
              <w:rPr>
                <w:b/>
                <w:bCs/>
                <w:color w:val="002C6C"/>
                <w:sz w:val="20"/>
                <w:szCs w:val="20"/>
              </w:rPr>
              <w:t xml:space="preserve">WHEN? </w:t>
            </w:r>
            <w:r w:rsidRPr="00653D92">
              <w:rPr>
                <w:color w:val="002C6C"/>
                <w:sz w:val="20"/>
                <w:szCs w:val="20"/>
              </w:rPr>
              <w:t>When did they start (and finish (if applicable))</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color w:val="002C6C"/>
                <w:sz w:val="20"/>
                <w:szCs w:val="20"/>
              </w:rPr>
            </w:pPr>
            <w:r w:rsidRPr="00653D92">
              <w:rPr>
                <w:b/>
                <w:bCs/>
                <w:color w:val="002C6C"/>
                <w:sz w:val="20"/>
                <w:szCs w:val="20"/>
              </w:rPr>
              <w:t xml:space="preserve">HOW? </w:t>
            </w:r>
            <w:r w:rsidRPr="00653D92">
              <w:rPr>
                <w:color w:val="002C6C"/>
                <w:sz w:val="20"/>
                <w:szCs w:val="20"/>
              </w:rPr>
              <w:t>Was it a one off project or part of an ongoing programme</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lastRenderedPageBreak/>
              <w:t xml:space="preserve">WHERE YOU STARTED: </w:t>
            </w:r>
          </w:p>
          <w:p w:rsidR="00653D92" w:rsidRPr="00653D92" w:rsidRDefault="00653D92" w:rsidP="005554D2">
            <w:pPr>
              <w:tabs>
                <w:tab w:val="left" w:pos="3828"/>
              </w:tabs>
              <w:rPr>
                <w:color w:val="002C6C"/>
                <w:sz w:val="20"/>
                <w:szCs w:val="20"/>
              </w:rPr>
            </w:pPr>
            <w:r w:rsidRPr="00653D92">
              <w:rPr>
                <w:color w:val="002C6C"/>
                <w:sz w:val="20"/>
                <w:szCs w:val="20"/>
                <w:lang w:val="en-US"/>
              </w:rPr>
              <w:t>Which part of the GS1 system did they start by implementing, e.g. GTINs, GLNs, eCOM, GDSN…</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t>WHERE WERE THE BUSINESS BENEFITS?</w:t>
            </w:r>
          </w:p>
          <w:p w:rsidR="00653D92" w:rsidRPr="00653D92" w:rsidRDefault="00653D92" w:rsidP="005554D2">
            <w:pPr>
              <w:tabs>
                <w:tab w:val="left" w:pos="3828"/>
              </w:tabs>
              <w:rPr>
                <w:color w:val="002C6C"/>
                <w:sz w:val="20"/>
                <w:szCs w:val="20"/>
              </w:rPr>
            </w:pPr>
            <w:r w:rsidRPr="00653D92">
              <w:rPr>
                <w:color w:val="002C6C"/>
                <w:sz w:val="20"/>
                <w:szCs w:val="20"/>
              </w:rPr>
              <w:t>List the business benefits, both tangible (e.g. Return on Investment / Cost Savings / Reduction in errors) and intangible (attitude of staff, patients, management)</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t>WHAT WERE THE KEY IMPLEMENTATION CHALLENGES EXPERIENCED?</w:t>
            </w:r>
          </w:p>
          <w:p w:rsidR="00653D92" w:rsidRPr="00653D92" w:rsidRDefault="00653D92" w:rsidP="005554D2">
            <w:pPr>
              <w:tabs>
                <w:tab w:val="left" w:pos="3828"/>
              </w:tabs>
              <w:rPr>
                <w:color w:val="002C6C"/>
                <w:sz w:val="20"/>
                <w:szCs w:val="20"/>
              </w:rPr>
            </w:pPr>
            <w:r w:rsidRPr="00653D92">
              <w:rPr>
                <w:color w:val="002C6C"/>
                <w:sz w:val="20"/>
                <w:szCs w:val="20"/>
                <w:lang w:val="en-US"/>
              </w:rPr>
              <w:t>e.g. IT/IS interoperability, issues with bar codes (too many, quality…)</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lastRenderedPageBreak/>
              <w:t>WHAT NEXT?</w:t>
            </w:r>
          </w:p>
          <w:p w:rsidR="00653D92" w:rsidRPr="00653D92" w:rsidRDefault="00653D92" w:rsidP="005554D2">
            <w:pPr>
              <w:tabs>
                <w:tab w:val="left" w:pos="3828"/>
              </w:tabs>
              <w:rPr>
                <w:color w:val="002C6C"/>
                <w:sz w:val="20"/>
                <w:szCs w:val="20"/>
              </w:rPr>
            </w:pPr>
            <w:r w:rsidRPr="00653D92">
              <w:rPr>
                <w:color w:val="002C6C"/>
                <w:sz w:val="20"/>
                <w:szCs w:val="20"/>
                <w:lang w:val="en-US"/>
              </w:rPr>
              <w:t>e.g. moving from tray or kit identification to instrument or implant identification</w:t>
            </w:r>
            <w:r w:rsidRPr="00653D92">
              <w:rPr>
                <w:color w:val="002C6C"/>
                <w:sz w:val="20"/>
                <w:szCs w:val="20"/>
              </w:rPr>
              <w:t xml:space="preserve">; bedside scanning, etc. </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jc w:val="both"/>
              <w:rPr>
                <w:color w:val="002C6C"/>
                <w:sz w:val="20"/>
                <w:szCs w:val="20"/>
              </w:rPr>
            </w:pPr>
            <w:r w:rsidRPr="00653D92">
              <w:rPr>
                <w:color w:val="002C6C"/>
                <w:sz w:val="20"/>
                <w:szCs w:val="20"/>
              </w:rPr>
              <w:t>Please add any other information that is relevant to this case study, including related presentations, reports, articles etc.</w:t>
            </w: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tc>
      </w:tr>
    </w:tbl>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r w:rsidRPr="00653D92">
        <w:rPr>
          <w:b/>
          <w:color w:val="002C6C"/>
          <w:sz w:val="20"/>
          <w:szCs w:val="20"/>
        </w:rPr>
        <w:t>WHAT TO DO NOW THE APPLICATION FORM IS COMPLETE:</w:t>
      </w: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pStyle w:val="ListParagraph"/>
        <w:tabs>
          <w:tab w:val="left" w:pos="3828"/>
        </w:tabs>
        <w:spacing w:after="0" w:line="240" w:lineRule="auto"/>
        <w:ind w:left="360"/>
        <w:jc w:val="both"/>
        <w:rPr>
          <w:b/>
          <w:color w:val="002C6C"/>
          <w:sz w:val="20"/>
          <w:szCs w:val="20"/>
        </w:rPr>
      </w:pPr>
    </w:p>
    <w:p w:rsidR="00653D92" w:rsidRPr="00653D92" w:rsidRDefault="00653D92" w:rsidP="00653D92">
      <w:pPr>
        <w:pStyle w:val="ListParagraph"/>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rPr>
          <w:b/>
          <w:color w:val="002C6C"/>
          <w:sz w:val="20"/>
          <w:szCs w:val="20"/>
        </w:rPr>
      </w:pPr>
      <w:r w:rsidRPr="00653D92">
        <w:rPr>
          <w:b/>
          <w:color w:val="002C6C"/>
          <w:sz w:val="20"/>
          <w:szCs w:val="20"/>
        </w:rPr>
        <w:t>Local MO Name</w:t>
      </w:r>
      <w:r w:rsidRPr="00653D92">
        <w:rPr>
          <w:color w:val="002C6C"/>
          <w:sz w:val="20"/>
          <w:szCs w:val="20"/>
        </w:rPr>
        <w:t xml:space="preserve"> (e.g. GS1 France)</w:t>
      </w:r>
      <w:r w:rsidRPr="00653D92">
        <w:rPr>
          <w:b/>
          <w:color w:val="002C6C"/>
          <w:sz w:val="20"/>
          <w:szCs w:val="20"/>
        </w:rPr>
        <w:t>:</w:t>
      </w:r>
      <w:r>
        <w:rPr>
          <w:b/>
          <w:color w:val="002C6C"/>
          <w:sz w:val="20"/>
          <w:szCs w:val="20"/>
        </w:rPr>
        <w:t xml:space="preserve"> ____________________________________________</w:t>
      </w:r>
    </w:p>
    <w:p w:rsidR="00653D92" w:rsidRPr="00653D92" w:rsidRDefault="00653D92" w:rsidP="00653D92">
      <w:pPr>
        <w:tabs>
          <w:tab w:val="left" w:pos="3828"/>
        </w:tabs>
        <w:spacing w:after="0" w:line="240" w:lineRule="auto"/>
        <w:rPr>
          <w:b/>
          <w:color w:val="002C6C"/>
          <w:sz w:val="20"/>
          <w:szCs w:val="20"/>
        </w:rPr>
      </w:pPr>
    </w:p>
    <w:p w:rsidR="00653D92" w:rsidRPr="00653D92" w:rsidRDefault="00653D92" w:rsidP="00653D92">
      <w:pPr>
        <w:tabs>
          <w:tab w:val="left" w:pos="3828"/>
        </w:tabs>
        <w:spacing w:after="0" w:line="240" w:lineRule="auto"/>
        <w:rPr>
          <w:color w:val="002C6C"/>
          <w:sz w:val="20"/>
          <w:szCs w:val="20"/>
        </w:rPr>
      </w:pPr>
      <w:r w:rsidRPr="00653D92">
        <w:rPr>
          <w:b/>
          <w:color w:val="002C6C"/>
          <w:sz w:val="20"/>
          <w:szCs w:val="20"/>
        </w:rPr>
        <w:t>Name MO approver (e.g. CEO):  __</w:t>
      </w:r>
      <w:r>
        <w:rPr>
          <w:b/>
          <w:color w:val="002C6C"/>
          <w:sz w:val="20"/>
          <w:szCs w:val="20"/>
        </w:rPr>
        <w:t>___________________________________________</w:t>
      </w: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r w:rsidRPr="00653D92">
        <w:rPr>
          <w:b/>
          <w:color w:val="002C6C"/>
          <w:sz w:val="20"/>
          <w:szCs w:val="20"/>
        </w:rPr>
        <w:t xml:space="preserve">Signature: __________________________________________ </w:t>
      </w:r>
      <w:r w:rsidRPr="00653D92">
        <w:rPr>
          <w:b/>
          <w:color w:val="002C6C"/>
          <w:sz w:val="20"/>
          <w:szCs w:val="20"/>
        </w:rPr>
        <w:tab/>
        <w:t xml:space="preserve">Date: </w:t>
      </w:r>
      <w:r>
        <w:rPr>
          <w:b/>
          <w:color w:val="002C6C"/>
          <w:sz w:val="20"/>
          <w:szCs w:val="20"/>
        </w:rPr>
        <w:t>__________</w:t>
      </w:r>
    </w:p>
    <w:p w:rsidR="00653D92" w:rsidRPr="00653D92" w:rsidRDefault="00653D92" w:rsidP="00653D92">
      <w:pPr>
        <w:pStyle w:val="ListParagraph"/>
        <w:numPr>
          <w:ilvl w:val="0"/>
          <w:numId w:val="38"/>
        </w:numPr>
        <w:tabs>
          <w:tab w:val="left" w:pos="3828"/>
        </w:tabs>
        <w:spacing w:after="0" w:line="240" w:lineRule="auto"/>
        <w:jc w:val="both"/>
        <w:rPr>
          <w:color w:val="002C6C"/>
          <w:sz w:val="20"/>
          <w:szCs w:val="20"/>
        </w:rPr>
      </w:pPr>
      <w:r w:rsidRPr="00653D92">
        <w:rPr>
          <w:color w:val="002C6C"/>
          <w:sz w:val="20"/>
          <w:szCs w:val="20"/>
        </w:rPr>
        <w:t>Send signed application to GS1 GO HC (</w:t>
      </w:r>
      <w:hyperlink r:id="rId8" w:history="1">
        <w:r w:rsidR="009429F4">
          <w:rPr>
            <w:rStyle w:val="Hyperlink"/>
            <w:sz w:val="20"/>
            <w:szCs w:val="20"/>
          </w:rPr>
          <w:t>els.vander</w:t>
        </w:r>
        <w:r w:rsidR="00F420E7" w:rsidRPr="00C70194">
          <w:rPr>
            <w:rStyle w:val="Hyperlink"/>
            <w:sz w:val="20"/>
            <w:szCs w:val="20"/>
          </w:rPr>
          <w:t>wilden@gs1.org</w:t>
        </w:r>
      </w:hyperlink>
      <w:r w:rsidRPr="00653D92">
        <w:rPr>
          <w:color w:val="002C6C"/>
          <w:sz w:val="20"/>
          <w:szCs w:val="20"/>
        </w:rPr>
        <w:t>) along with any supporting documentation/attachments</w:t>
      </w: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r w:rsidRPr="00653D92">
        <w:rPr>
          <w:b/>
          <w:color w:val="002C6C"/>
          <w:sz w:val="20"/>
          <w:szCs w:val="20"/>
        </w:rPr>
        <w:t xml:space="preserve">On receipt of application by GS1 GO HC </w:t>
      </w: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Ensure the application has been signed by GS1 MO</w:t>
      </w: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Ensure the application is approved and signed by GS1 GO HC Vice President (below)</w:t>
      </w:r>
    </w:p>
    <w:p w:rsidR="00653D92" w:rsidRPr="00653D92" w:rsidRDefault="00653D92" w:rsidP="00653D92">
      <w:pPr>
        <w:pStyle w:val="ListParagraph"/>
        <w:tabs>
          <w:tab w:val="left" w:pos="3828"/>
        </w:tabs>
        <w:spacing w:after="0" w:line="240" w:lineRule="auto"/>
        <w:ind w:left="360"/>
        <w:jc w:val="both"/>
        <w:rPr>
          <w:color w:val="002C6C"/>
          <w:sz w:val="20"/>
          <w:szCs w:val="20"/>
        </w:rPr>
      </w:pPr>
    </w:p>
    <w:p w:rsidR="00653D92" w:rsidRPr="00653D92" w:rsidRDefault="00653D92" w:rsidP="00653D92">
      <w:pPr>
        <w:tabs>
          <w:tab w:val="left" w:pos="3828"/>
        </w:tabs>
        <w:spacing w:after="0" w:line="240" w:lineRule="auto"/>
        <w:rPr>
          <w:b/>
          <w:color w:val="002C6C"/>
          <w:sz w:val="20"/>
          <w:szCs w:val="20"/>
        </w:rPr>
      </w:pPr>
      <w:r>
        <w:rPr>
          <w:b/>
          <w:color w:val="002C6C"/>
          <w:sz w:val="20"/>
          <w:szCs w:val="20"/>
        </w:rPr>
        <w:t xml:space="preserve">GS1 GO HC Vice President </w:t>
      </w:r>
      <w:r w:rsidRPr="00653D92">
        <w:rPr>
          <w:b/>
          <w:color w:val="002C6C"/>
          <w:sz w:val="20"/>
          <w:szCs w:val="20"/>
        </w:rPr>
        <w:t>N</w:t>
      </w:r>
      <w:r>
        <w:rPr>
          <w:b/>
          <w:color w:val="002C6C"/>
          <w:sz w:val="20"/>
          <w:szCs w:val="20"/>
        </w:rPr>
        <w:t>ame: ____________________________________________</w:t>
      </w:r>
    </w:p>
    <w:p w:rsidR="00653D92" w:rsidRPr="00653D92" w:rsidRDefault="00653D92" w:rsidP="00653D92">
      <w:pPr>
        <w:tabs>
          <w:tab w:val="left" w:pos="3828"/>
        </w:tabs>
        <w:spacing w:after="0" w:line="240" w:lineRule="auto"/>
        <w:rPr>
          <w:b/>
          <w:color w:val="002C6C"/>
          <w:sz w:val="20"/>
          <w:szCs w:val="20"/>
        </w:rPr>
      </w:pPr>
    </w:p>
    <w:p w:rsidR="00653D92" w:rsidRPr="00653D92" w:rsidRDefault="00653D92" w:rsidP="00653D92">
      <w:pPr>
        <w:tabs>
          <w:tab w:val="left" w:pos="3828"/>
        </w:tabs>
        <w:spacing w:after="0" w:line="240" w:lineRule="auto"/>
        <w:rPr>
          <w:b/>
          <w:color w:val="002C6C"/>
          <w:sz w:val="20"/>
          <w:szCs w:val="20"/>
        </w:rPr>
      </w:pPr>
      <w:r w:rsidRPr="00653D92">
        <w:rPr>
          <w:b/>
          <w:color w:val="002C6C"/>
          <w:sz w:val="20"/>
          <w:szCs w:val="20"/>
        </w:rPr>
        <w:t xml:space="preserve">Signature: __________________________________________ </w:t>
      </w:r>
      <w:r w:rsidRPr="00653D92">
        <w:rPr>
          <w:b/>
          <w:color w:val="002C6C"/>
          <w:sz w:val="20"/>
          <w:szCs w:val="20"/>
        </w:rPr>
        <w:tab/>
        <w:t>Date: ___</w:t>
      </w:r>
      <w:r>
        <w:rPr>
          <w:b/>
          <w:color w:val="002C6C"/>
          <w:sz w:val="20"/>
          <w:szCs w:val="20"/>
        </w:rPr>
        <w:t>_______</w:t>
      </w:r>
    </w:p>
    <w:p w:rsidR="00653D92" w:rsidRPr="00653D92" w:rsidRDefault="00653D92" w:rsidP="00653D92">
      <w:pPr>
        <w:tabs>
          <w:tab w:val="left" w:pos="3828"/>
        </w:tabs>
        <w:spacing w:after="0" w:line="240" w:lineRule="auto"/>
        <w:jc w:val="both"/>
        <w:rPr>
          <w:color w:val="002C6C"/>
          <w:sz w:val="20"/>
          <w:szCs w:val="20"/>
        </w:rPr>
      </w:pP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Send completed and approved application form to HPAC Recognition Approval Team (ART) who will:</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Meet F2F or virtually to discuss and make Reward decision</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Invite Nominator to present nomination (Optional)</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Communicate decision to Nominator</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 xml:space="preserve">Nominator notifies Nominee (Winner) of Reward </w:t>
      </w:r>
    </w:p>
    <w:p w:rsidR="00653D92" w:rsidRPr="00653D92" w:rsidRDefault="00653D92" w:rsidP="00653D92">
      <w:pPr>
        <w:pStyle w:val="ListParagraph"/>
        <w:tabs>
          <w:tab w:val="left" w:pos="3828"/>
        </w:tabs>
        <w:spacing w:after="0" w:line="240" w:lineRule="auto"/>
        <w:ind w:left="360"/>
        <w:jc w:val="both"/>
        <w:rPr>
          <w:color w:val="002C6C"/>
          <w:sz w:val="20"/>
          <w:szCs w:val="20"/>
        </w:rPr>
      </w:pP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 xml:space="preserve">GS1 GO liaises with winner </w:t>
      </w:r>
    </w:p>
    <w:p w:rsidR="00653D92" w:rsidRPr="00653D92" w:rsidRDefault="00653D92" w:rsidP="00653D92">
      <w:pPr>
        <w:numPr>
          <w:ilvl w:val="0"/>
          <w:numId w:val="40"/>
        </w:numPr>
        <w:tabs>
          <w:tab w:val="left" w:pos="3828"/>
        </w:tabs>
        <w:spacing w:after="0" w:line="240" w:lineRule="auto"/>
        <w:jc w:val="both"/>
        <w:rPr>
          <w:color w:val="002C6C"/>
          <w:sz w:val="20"/>
          <w:szCs w:val="20"/>
        </w:rPr>
      </w:pPr>
      <w:r w:rsidRPr="00653D92">
        <w:rPr>
          <w:color w:val="002C6C"/>
          <w:sz w:val="20"/>
          <w:szCs w:val="20"/>
        </w:rPr>
        <w:t>To arrange Expenses paid trip* to next GS1 Healthcare Global Conference</w:t>
      </w:r>
    </w:p>
    <w:p w:rsidR="00653D92" w:rsidRPr="00653D92" w:rsidRDefault="00653D92" w:rsidP="00653D92">
      <w:pPr>
        <w:numPr>
          <w:ilvl w:val="0"/>
          <w:numId w:val="40"/>
        </w:numPr>
        <w:tabs>
          <w:tab w:val="left" w:pos="3828"/>
        </w:tabs>
        <w:spacing w:after="0" w:line="240" w:lineRule="auto"/>
        <w:jc w:val="both"/>
        <w:rPr>
          <w:color w:val="002C6C"/>
          <w:sz w:val="20"/>
          <w:szCs w:val="20"/>
        </w:rPr>
      </w:pPr>
      <w:r w:rsidRPr="00653D92">
        <w:rPr>
          <w:color w:val="002C6C"/>
          <w:sz w:val="20"/>
          <w:szCs w:val="20"/>
        </w:rPr>
        <w:t>Schedule presentation of Winning Case Study at next GS1 Healthcare Global Conference</w:t>
      </w:r>
    </w:p>
    <w:p w:rsidR="00653D92" w:rsidRPr="00653D92" w:rsidRDefault="00653D92" w:rsidP="00653D92">
      <w:pPr>
        <w:tabs>
          <w:tab w:val="left" w:pos="3828"/>
        </w:tabs>
        <w:spacing w:after="0" w:line="240" w:lineRule="auto"/>
        <w:ind w:left="1080"/>
        <w:jc w:val="both"/>
        <w:rPr>
          <w:color w:val="002C6C"/>
          <w:sz w:val="20"/>
          <w:szCs w:val="20"/>
        </w:rPr>
      </w:pPr>
    </w:p>
    <w:p w:rsidR="00653D92" w:rsidRPr="00653D92" w:rsidRDefault="00653D92" w:rsidP="00653D92">
      <w:pPr>
        <w:tabs>
          <w:tab w:val="left" w:pos="3828"/>
        </w:tabs>
        <w:spacing w:after="0" w:line="240" w:lineRule="auto"/>
        <w:ind w:left="1080"/>
        <w:jc w:val="both"/>
        <w:rPr>
          <w:color w:val="002C6C"/>
          <w:sz w:val="20"/>
          <w:szCs w:val="20"/>
        </w:rPr>
      </w:pPr>
    </w:p>
    <w:p w:rsidR="00653D92" w:rsidRPr="00E07AC5" w:rsidRDefault="00653D92" w:rsidP="00653D92">
      <w:pPr>
        <w:tabs>
          <w:tab w:val="left" w:pos="3828"/>
        </w:tabs>
        <w:spacing w:after="0" w:line="240" w:lineRule="auto"/>
        <w:jc w:val="both"/>
        <w:rPr>
          <w:i/>
          <w:color w:val="002C6C"/>
          <w:sz w:val="16"/>
          <w:szCs w:val="16"/>
        </w:rPr>
      </w:pPr>
      <w:r w:rsidRPr="00E07AC5">
        <w:rPr>
          <w:i/>
          <w:color w:val="002C6C"/>
          <w:sz w:val="16"/>
          <w:szCs w:val="16"/>
        </w:rPr>
        <w:t>* Economy flights, Hotel, Transfers/Taxis to/from venue, Meals</w:t>
      </w:r>
    </w:p>
    <w:p w:rsidR="00BB786D" w:rsidRPr="00653D92" w:rsidRDefault="00BB786D" w:rsidP="009514B7">
      <w:pPr>
        <w:spacing w:after="0"/>
        <w:rPr>
          <w:sz w:val="20"/>
          <w:szCs w:val="20"/>
        </w:rPr>
      </w:pPr>
    </w:p>
    <w:sectPr w:rsidR="00BB786D" w:rsidRPr="00653D92" w:rsidSect="00D86E40">
      <w:footerReference w:type="even" r:id="rId9"/>
      <w:footerReference w:type="default" r:id="rId10"/>
      <w:headerReference w:type="first" r:id="rId11"/>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1E" w:rsidRDefault="0049231E" w:rsidP="00443F98">
      <w:r>
        <w:separator/>
      </w:r>
    </w:p>
  </w:endnote>
  <w:endnote w:type="continuationSeparator" w:id="0">
    <w:p w:rsidR="0049231E" w:rsidRDefault="0049231E"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Mincho">
    <w:altName w:val="MS Gothic"/>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F0C" w:rsidRDefault="00C55F0C" w:rsidP="00D80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rsidTr="00AD4CAC">
      <w:trPr>
        <w:cantSplit/>
        <w:trHeight w:hRule="exact" w:val="1022"/>
      </w:trPr>
      <w:tc>
        <w:tcPr>
          <w:tcW w:w="1676" w:type="pct"/>
          <w:tcMar>
            <w:left w:w="0" w:type="dxa"/>
            <w:right w:w="0" w:type="dxa"/>
          </w:tcMar>
          <w:vAlign w:val="bottom"/>
        </w:tcPr>
        <w:p w:rsidR="00C55F0C" w:rsidRDefault="00AD4CAC" w:rsidP="00340DAE">
          <w:pPr>
            <w:pStyle w:val="Footer"/>
            <w:spacing w:after="0"/>
            <w:ind w:right="357"/>
          </w:pPr>
          <w:r>
            <w:rPr>
              <w:noProof/>
            </w:rPr>
            <w:drawing>
              <wp:anchor distT="0" distB="0" distL="114300" distR="114300" simplePos="0" relativeHeight="251667456" behindDoc="0" locked="0" layoutInCell="1" allowOverlap="0" wp14:anchorId="7AB0A386" wp14:editId="38155EE9">
                <wp:simplePos x="0" y="0"/>
                <wp:positionH relativeFrom="margin">
                  <wp:align>left</wp:align>
                </wp:positionH>
                <wp:positionV relativeFrom="margin">
                  <wp:posOffset>180340</wp:posOffset>
                </wp:positionV>
                <wp:extent cx="1900800" cy="558000"/>
                <wp:effectExtent l="0" t="0" r="0" b="0"/>
                <wp:wrapNone/>
                <wp:docPr id="24" name="LogoHeade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558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rsidR="00C55F0C" w:rsidRDefault="00C55F0C" w:rsidP="00FA60AB">
          <w:pPr>
            <w:pStyle w:val="Footer"/>
            <w:spacing w:after="0"/>
            <w:ind w:right="357"/>
            <w:jc w:val="center"/>
          </w:pPr>
        </w:p>
      </w:tc>
      <w:tc>
        <w:tcPr>
          <w:tcW w:w="1662" w:type="pct"/>
          <w:tcMar>
            <w:left w:w="0" w:type="dxa"/>
            <w:right w:w="0" w:type="dxa"/>
          </w:tcMar>
          <w:vAlign w:val="bottom"/>
        </w:tcPr>
        <w:p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5B4232">
            <w:rPr>
              <w:noProof/>
              <w:sz w:val="14"/>
              <w:szCs w:val="14"/>
            </w:rPr>
            <w:t>2</w:t>
          </w:r>
          <w:r w:rsidRPr="00FA60AB">
            <w:rPr>
              <w:sz w:val="14"/>
              <w:szCs w:val="14"/>
            </w:rPr>
            <w:fldChar w:fldCharType="end"/>
          </w:r>
        </w:p>
      </w:tc>
    </w:tr>
  </w:tbl>
  <w:p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1E" w:rsidRDefault="0049231E" w:rsidP="00443F98">
      <w:r>
        <w:separator/>
      </w:r>
    </w:p>
  </w:footnote>
  <w:footnote w:type="continuationSeparator" w:id="0">
    <w:p w:rsidR="0049231E" w:rsidRDefault="0049231E"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E01F6B">
    <w:pPr>
      <w:pStyle w:val="Header"/>
    </w:pPr>
    <w:r>
      <w:rPr>
        <w:noProof/>
      </w:rPr>
      <mc:AlternateContent>
        <mc:Choice Requires="wps">
          <w:drawing>
            <wp:anchor distT="0" distB="0" distL="114300" distR="114300" simplePos="0" relativeHeight="251669504" behindDoc="0" locked="0" layoutInCell="1" allowOverlap="1" wp14:anchorId="5F34D49D" wp14:editId="62BD2646">
              <wp:simplePos x="0" y="0"/>
              <wp:positionH relativeFrom="margin">
                <wp:align>center</wp:align>
              </wp:positionH>
              <wp:positionV relativeFrom="page">
                <wp:posOffset>1589405</wp:posOffset>
              </wp:positionV>
              <wp:extent cx="2606040" cy="0"/>
              <wp:effectExtent l="0" t="38100" r="55245" b="38100"/>
              <wp:wrapNone/>
              <wp:docPr id="4" name="Straight Connector 4"/>
              <wp:cNvGraphicFramePr/>
              <a:graphic xmlns:a="http://schemas.openxmlformats.org/drawingml/2006/main">
                <a:graphicData uri="http://schemas.microsoft.com/office/word/2010/wordprocessingShape">
                  <wps:wsp>
                    <wps:cNvCnPr/>
                    <wps:spPr>
                      <a:xfrm flipV="1">
                        <a:off x="0" y="0"/>
                        <a:ext cx="2606040"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D525C" id="Straight Connector 4" o:spid="_x0000_s1026" style="position:absolute;flip:y;z-index:251669504;visibility:visible;mso-wrap-style:square;mso-width-percent:1020;mso-height-percent:0;mso-wrap-distance-left:9pt;mso-wrap-distance-top:0;mso-wrap-distance-right:9pt;mso-wrap-distance-bottom:0;mso-position-horizontal:center;mso-position-horizontal-relative:margin;mso-position-vertical:absolute;mso-position-vertical-relative:page;mso-width-percent:1020;mso-height-percent:0;mso-width-relative:margin;mso-height-relative:margin" from="0,125.15pt" to="205.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" strokecolor="#f26334 [3204]" strokeweight="5.75pt">
              <w10:wrap anchorx="margin" anchory="page"/>
            </v:line>
          </w:pict>
        </mc:Fallback>
      </mc:AlternateContent>
    </w:r>
    <w:r w:rsidR="00C55F0C">
      <w:rPr>
        <w:noProof/>
      </w:rPr>
      <w:drawing>
        <wp:anchor distT="0" distB="0" distL="114300" distR="114300" simplePos="0" relativeHeight="251663360" behindDoc="1" locked="1" layoutInCell="1" allowOverlap="1" wp14:anchorId="50B594A5" wp14:editId="17F1B50B">
          <wp:simplePos x="542925" y="457200"/>
          <wp:positionH relativeFrom="margin">
            <wp:align>right</wp:align>
          </wp:positionH>
          <wp:positionV relativeFrom="page">
            <wp:posOffset>824230</wp:posOffset>
          </wp:positionV>
          <wp:extent cx="1967400" cy="106200"/>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400" cy="106200"/>
                  </a:xfrm>
                  <a:prstGeom prst="rect">
                    <a:avLst/>
                  </a:prstGeom>
                </pic:spPr>
              </pic:pic>
            </a:graphicData>
          </a:graphic>
          <wp14:sizeRelH relativeFrom="margin">
            <wp14:pctWidth>0</wp14:pctWidth>
          </wp14:sizeRelH>
          <wp14:sizeRelV relativeFrom="margin">
            <wp14:pctHeight>0</wp14:pctHeight>
          </wp14:sizeRelV>
        </wp:anchor>
      </w:drawing>
    </w:r>
    <w:r w:rsidR="00C55F0C">
      <w:rPr>
        <w:noProof/>
      </w:rPr>
      <w:drawing>
        <wp:anchor distT="0" distB="0" distL="114300" distR="114300" simplePos="0" relativeHeight="251662336" behindDoc="0" locked="1" layoutInCell="1" allowOverlap="1" wp14:anchorId="511AB71F" wp14:editId="721BFE34">
          <wp:simplePos x="0" y="0"/>
          <wp:positionH relativeFrom="page">
            <wp:posOffset>532765</wp:posOffset>
          </wp:positionH>
          <wp:positionV relativeFrom="page">
            <wp:posOffset>396240</wp:posOffset>
          </wp:positionV>
          <wp:extent cx="2891160" cy="848520"/>
          <wp:effectExtent l="0" t="0" r="0" b="8890"/>
          <wp:wrapNone/>
          <wp:docPr id="36"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2">
                    <a:extLst>
                      <a:ext uri="{28A0092B-C50C-407E-A947-70E740481C1C}">
                        <a14:useLocalDpi xmlns:a14="http://schemas.microsoft.com/office/drawing/2010/main" val="0"/>
                      </a:ext>
                    </a:extLst>
                  </a:blip>
                  <a:stretch>
                    <a:fillRect/>
                  </a:stretch>
                </pic:blipFill>
                <pic:spPr>
                  <a:xfrm>
                    <a:off x="0" y="0"/>
                    <a:ext cx="2891160" cy="848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04138"/>
    <w:multiLevelType w:val="hybridMultilevel"/>
    <w:tmpl w:val="0BE6D2DA"/>
    <w:lvl w:ilvl="0" w:tplc="1AD60D3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A62760E"/>
    <w:multiLevelType w:val="hybridMultilevel"/>
    <w:tmpl w:val="B1FC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E50D21"/>
    <w:multiLevelType w:val="hybridMultilevel"/>
    <w:tmpl w:val="7BBC3AD0"/>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7CE2"/>
    <w:multiLevelType w:val="hybridMultilevel"/>
    <w:tmpl w:val="6FAA2BE6"/>
    <w:lvl w:ilvl="0" w:tplc="0809001B">
      <w:start w:val="1"/>
      <w:numFmt w:val="lowerRoman"/>
      <w:lvlText w:val="%1."/>
      <w:lvlJc w:val="right"/>
      <w:pPr>
        <w:tabs>
          <w:tab w:val="num" w:pos="1080"/>
        </w:tabs>
        <w:ind w:left="108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843F8"/>
    <w:multiLevelType w:val="hybridMultilevel"/>
    <w:tmpl w:val="24124D8E"/>
    <w:lvl w:ilvl="0" w:tplc="1AD60D3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3"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6"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52ED3"/>
    <w:multiLevelType w:val="hybridMultilevel"/>
    <w:tmpl w:val="2ECEF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9"/>
  </w:num>
  <w:num w:numId="2">
    <w:abstractNumId w:val="22"/>
  </w:num>
  <w:num w:numId="3">
    <w:abstractNumId w:val="29"/>
  </w:num>
  <w:num w:numId="4">
    <w:abstractNumId w:val="31"/>
  </w:num>
  <w:num w:numId="5">
    <w:abstractNumId w:val="35"/>
  </w:num>
  <w:num w:numId="6">
    <w:abstractNumId w:val="18"/>
  </w:num>
  <w:num w:numId="7">
    <w:abstractNumId w:val="36"/>
  </w:num>
  <w:num w:numId="8">
    <w:abstractNumId w:val="32"/>
  </w:num>
  <w:num w:numId="9">
    <w:abstractNumId w:val="36"/>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9"/>
  </w:num>
  <w:num w:numId="22">
    <w:abstractNumId w:val="25"/>
  </w:num>
  <w:num w:numId="23">
    <w:abstractNumId w:val="28"/>
  </w:num>
  <w:num w:numId="24">
    <w:abstractNumId w:val="14"/>
  </w:num>
  <w:num w:numId="25">
    <w:abstractNumId w:val="17"/>
  </w:num>
  <w:num w:numId="26">
    <w:abstractNumId w:val="26"/>
  </w:num>
  <w:num w:numId="27">
    <w:abstractNumId w:val="23"/>
  </w:num>
  <w:num w:numId="28">
    <w:abstractNumId w:val="33"/>
  </w:num>
  <w:num w:numId="29">
    <w:abstractNumId w:val="30"/>
  </w:num>
  <w:num w:numId="30">
    <w:abstractNumId w:val="16"/>
  </w:num>
  <w:num w:numId="31">
    <w:abstractNumId w:val="12"/>
  </w:num>
  <w:num w:numId="32">
    <w:abstractNumId w:val="37"/>
  </w:num>
  <w:num w:numId="33">
    <w:abstractNumId w:val="34"/>
  </w:num>
  <w:num w:numId="34">
    <w:abstractNumId w:val="15"/>
  </w:num>
  <w:num w:numId="35">
    <w:abstractNumId w:val="27"/>
  </w:num>
  <w:num w:numId="36">
    <w:abstractNumId w:val="38"/>
  </w:num>
  <w:num w:numId="37">
    <w:abstractNumId w:val="13"/>
  </w:num>
  <w:num w:numId="38">
    <w:abstractNumId w:val="24"/>
  </w:num>
  <w:num w:numId="39">
    <w:abstractNumId w:val="10"/>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92"/>
    <w:rsid w:val="00000572"/>
    <w:rsid w:val="00000752"/>
    <w:rsid w:val="0001359C"/>
    <w:rsid w:val="00043C00"/>
    <w:rsid w:val="00046B32"/>
    <w:rsid w:val="00054108"/>
    <w:rsid w:val="00085054"/>
    <w:rsid w:val="00087A49"/>
    <w:rsid w:val="000A16B4"/>
    <w:rsid w:val="000D70CB"/>
    <w:rsid w:val="00114DA2"/>
    <w:rsid w:val="00155C3F"/>
    <w:rsid w:val="00164F2D"/>
    <w:rsid w:val="00191F4C"/>
    <w:rsid w:val="001954C8"/>
    <w:rsid w:val="001A270D"/>
    <w:rsid w:val="001C6F0E"/>
    <w:rsid w:val="001D2D07"/>
    <w:rsid w:val="001D301C"/>
    <w:rsid w:val="001E0A4D"/>
    <w:rsid w:val="001E3881"/>
    <w:rsid w:val="001F3761"/>
    <w:rsid w:val="001F641A"/>
    <w:rsid w:val="002029F3"/>
    <w:rsid w:val="00204F8E"/>
    <w:rsid w:val="00214AD4"/>
    <w:rsid w:val="002226A5"/>
    <w:rsid w:val="002419DC"/>
    <w:rsid w:val="00244363"/>
    <w:rsid w:val="00250FEE"/>
    <w:rsid w:val="00277BEC"/>
    <w:rsid w:val="002A1ADB"/>
    <w:rsid w:val="002C20E9"/>
    <w:rsid w:val="002D0EE1"/>
    <w:rsid w:val="002F2BD5"/>
    <w:rsid w:val="00303DD0"/>
    <w:rsid w:val="00303E67"/>
    <w:rsid w:val="00327B4F"/>
    <w:rsid w:val="00340DAE"/>
    <w:rsid w:val="0034397F"/>
    <w:rsid w:val="00346109"/>
    <w:rsid w:val="003568FA"/>
    <w:rsid w:val="0039398B"/>
    <w:rsid w:val="003946A3"/>
    <w:rsid w:val="003E49E7"/>
    <w:rsid w:val="003F2946"/>
    <w:rsid w:val="00405215"/>
    <w:rsid w:val="00405D65"/>
    <w:rsid w:val="004151A1"/>
    <w:rsid w:val="00416D33"/>
    <w:rsid w:val="0043374E"/>
    <w:rsid w:val="00435B7A"/>
    <w:rsid w:val="00437E46"/>
    <w:rsid w:val="00443F98"/>
    <w:rsid w:val="004561C7"/>
    <w:rsid w:val="00480A06"/>
    <w:rsid w:val="0049231E"/>
    <w:rsid w:val="00495796"/>
    <w:rsid w:val="004A4A34"/>
    <w:rsid w:val="004B241B"/>
    <w:rsid w:val="004C7170"/>
    <w:rsid w:val="004C7BA7"/>
    <w:rsid w:val="004D42DF"/>
    <w:rsid w:val="004D47AB"/>
    <w:rsid w:val="004D6B62"/>
    <w:rsid w:val="004E0D9A"/>
    <w:rsid w:val="004E55A9"/>
    <w:rsid w:val="004F7007"/>
    <w:rsid w:val="00505CFA"/>
    <w:rsid w:val="0053002A"/>
    <w:rsid w:val="00540C22"/>
    <w:rsid w:val="00541E05"/>
    <w:rsid w:val="00565F52"/>
    <w:rsid w:val="005B4232"/>
    <w:rsid w:val="005D07D0"/>
    <w:rsid w:val="005D3575"/>
    <w:rsid w:val="00607F03"/>
    <w:rsid w:val="00624614"/>
    <w:rsid w:val="006309F5"/>
    <w:rsid w:val="0063102E"/>
    <w:rsid w:val="00647A95"/>
    <w:rsid w:val="00653162"/>
    <w:rsid w:val="00653D92"/>
    <w:rsid w:val="00654E75"/>
    <w:rsid w:val="00664B9A"/>
    <w:rsid w:val="0067453F"/>
    <w:rsid w:val="00683538"/>
    <w:rsid w:val="006B6CAA"/>
    <w:rsid w:val="006C7A38"/>
    <w:rsid w:val="006D0C97"/>
    <w:rsid w:val="006F418B"/>
    <w:rsid w:val="00703F72"/>
    <w:rsid w:val="00706030"/>
    <w:rsid w:val="0072489B"/>
    <w:rsid w:val="007330A9"/>
    <w:rsid w:val="00740DDD"/>
    <w:rsid w:val="00770723"/>
    <w:rsid w:val="0078115D"/>
    <w:rsid w:val="00787B7D"/>
    <w:rsid w:val="00794639"/>
    <w:rsid w:val="007A5844"/>
    <w:rsid w:val="007C7280"/>
    <w:rsid w:val="007E0810"/>
    <w:rsid w:val="00800516"/>
    <w:rsid w:val="00802708"/>
    <w:rsid w:val="008245A7"/>
    <w:rsid w:val="00833A72"/>
    <w:rsid w:val="00871649"/>
    <w:rsid w:val="008C610B"/>
    <w:rsid w:val="008D278D"/>
    <w:rsid w:val="008E0C7E"/>
    <w:rsid w:val="009429F4"/>
    <w:rsid w:val="009514B7"/>
    <w:rsid w:val="00952DB9"/>
    <w:rsid w:val="00962E01"/>
    <w:rsid w:val="00981CAB"/>
    <w:rsid w:val="00984DA1"/>
    <w:rsid w:val="009903B3"/>
    <w:rsid w:val="00993594"/>
    <w:rsid w:val="009C34E9"/>
    <w:rsid w:val="009D1409"/>
    <w:rsid w:val="009D5557"/>
    <w:rsid w:val="009E1628"/>
    <w:rsid w:val="009E172C"/>
    <w:rsid w:val="009E436C"/>
    <w:rsid w:val="009F38C2"/>
    <w:rsid w:val="00A00412"/>
    <w:rsid w:val="00A27BC2"/>
    <w:rsid w:val="00A563EC"/>
    <w:rsid w:val="00A85890"/>
    <w:rsid w:val="00A92E10"/>
    <w:rsid w:val="00AB11E7"/>
    <w:rsid w:val="00AB45BF"/>
    <w:rsid w:val="00AB4DA4"/>
    <w:rsid w:val="00AB56E4"/>
    <w:rsid w:val="00AD3875"/>
    <w:rsid w:val="00AD4CAC"/>
    <w:rsid w:val="00AD7D2C"/>
    <w:rsid w:val="00AE74F6"/>
    <w:rsid w:val="00AF5D25"/>
    <w:rsid w:val="00B12D14"/>
    <w:rsid w:val="00B16268"/>
    <w:rsid w:val="00B23061"/>
    <w:rsid w:val="00B3345F"/>
    <w:rsid w:val="00B33D5D"/>
    <w:rsid w:val="00B5270A"/>
    <w:rsid w:val="00B93AD7"/>
    <w:rsid w:val="00B9609A"/>
    <w:rsid w:val="00BB786D"/>
    <w:rsid w:val="00BC5DBB"/>
    <w:rsid w:val="00BD1B46"/>
    <w:rsid w:val="00BE6F46"/>
    <w:rsid w:val="00BF2849"/>
    <w:rsid w:val="00BF5CE9"/>
    <w:rsid w:val="00C223D4"/>
    <w:rsid w:val="00C3662A"/>
    <w:rsid w:val="00C3759A"/>
    <w:rsid w:val="00C4350E"/>
    <w:rsid w:val="00C55F0C"/>
    <w:rsid w:val="00C73AD0"/>
    <w:rsid w:val="00C80F51"/>
    <w:rsid w:val="00CA3575"/>
    <w:rsid w:val="00CE07F8"/>
    <w:rsid w:val="00CE0C49"/>
    <w:rsid w:val="00D03085"/>
    <w:rsid w:val="00D04131"/>
    <w:rsid w:val="00D17E42"/>
    <w:rsid w:val="00D20CB3"/>
    <w:rsid w:val="00D25D47"/>
    <w:rsid w:val="00D5420E"/>
    <w:rsid w:val="00D774F0"/>
    <w:rsid w:val="00D800FE"/>
    <w:rsid w:val="00D86E40"/>
    <w:rsid w:val="00D86ED1"/>
    <w:rsid w:val="00D962AC"/>
    <w:rsid w:val="00D97651"/>
    <w:rsid w:val="00DC0836"/>
    <w:rsid w:val="00DE5770"/>
    <w:rsid w:val="00DE7B89"/>
    <w:rsid w:val="00DF5165"/>
    <w:rsid w:val="00E01F6B"/>
    <w:rsid w:val="00E07AC5"/>
    <w:rsid w:val="00E22E35"/>
    <w:rsid w:val="00E3594A"/>
    <w:rsid w:val="00E40394"/>
    <w:rsid w:val="00E450F5"/>
    <w:rsid w:val="00E54009"/>
    <w:rsid w:val="00E61BC4"/>
    <w:rsid w:val="00E63A11"/>
    <w:rsid w:val="00E82630"/>
    <w:rsid w:val="00EA6A32"/>
    <w:rsid w:val="00EE0BB3"/>
    <w:rsid w:val="00EF4D3C"/>
    <w:rsid w:val="00F22A52"/>
    <w:rsid w:val="00F40ECC"/>
    <w:rsid w:val="00F420E7"/>
    <w:rsid w:val="00F4470A"/>
    <w:rsid w:val="00F7471F"/>
    <w:rsid w:val="00F957EF"/>
    <w:rsid w:val="00FA4216"/>
    <w:rsid w:val="00FA60AB"/>
    <w:rsid w:val="00FB1456"/>
    <w:rsid w:val="00FB71B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BFA563B-CDA7-446F-BA8F-DCB948D4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92"/>
    <w:pPr>
      <w:spacing w:after="200" w:line="276" w:lineRule="auto"/>
    </w:pPr>
    <w:rPr>
      <w:rFonts w:asciiTheme="minorHAnsi" w:hAnsiTheme="minorHAnsi" w:cstheme="minorBidi"/>
      <w:sz w:val="22"/>
      <w:szCs w:val="22"/>
      <w:lang w:val="en-GB" w:eastAsia="en-GB"/>
    </w:rPr>
  </w:style>
  <w:style w:type="paragraph" w:styleId="Heading1">
    <w:name w:val="heading 1"/>
    <w:basedOn w:val="Normal"/>
    <w:next w:val="Normal"/>
    <w:link w:val="Heading1Char"/>
    <w:uiPriority w:val="9"/>
    <w:qFormat/>
    <w:rsid w:val="006D0C97"/>
    <w:pPr>
      <w:spacing w:before="240"/>
      <w:outlineLvl w:val="0"/>
    </w:pPr>
    <w:rPr>
      <w:b/>
      <w:color w:val="F26334" w:themeColor="accent1"/>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eastAsiaTheme="minorHAns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style>
  <w:style w:type="character" w:styleId="Hyperlink">
    <w:name w:val="Hyperlink"/>
    <w:basedOn w:val="DefaultParagraphFont"/>
    <w:uiPriority w:val="99"/>
    <w:unhideWhenUsed/>
    <w:rsid w:val="00653D92"/>
    <w:rPr>
      <w:color w:val="008D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vanderrwilden@gs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e.Ankeraa\AppData\Roaming\Microsoft\Word\Workgroup\GS1%20Basic.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4535-224D-4B58-901F-B2864EE1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Basic</Template>
  <TotalTime>1</TotalTime>
  <Pages>7</Pages>
  <Words>687</Words>
  <Characters>3918</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GS1</Company>
  <LinksUpToDate>false</LinksUpToDate>
  <CharactersWithSpaces>4596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Therese Ankeraa</dc:creator>
  <cp:keywords/>
  <dc:description/>
  <cp:lastModifiedBy>Therese Ankeraa</cp:lastModifiedBy>
  <cp:revision>2</cp:revision>
  <dcterms:created xsi:type="dcterms:W3CDTF">2016-11-09T16:07:00Z</dcterms:created>
  <dcterms:modified xsi:type="dcterms:W3CDTF">2016-11-09T16:07:00Z</dcterms:modified>
  <cp:category/>
</cp:coreProperties>
</file>